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B47B7" w14:textId="77777777" w:rsidR="00A264EB" w:rsidRDefault="00802027">
      <w:pPr>
        <w:pStyle w:val="a3"/>
        <w:rPr>
          <w:rFonts w:ascii="Times New Roman"/>
          <w:sz w:val="20"/>
        </w:rPr>
      </w:pPr>
      <w:r>
        <w:rPr>
          <w:noProof/>
        </w:rPr>
        <w:drawing>
          <wp:anchor distT="0" distB="0" distL="0" distR="0" simplePos="0" relativeHeight="486704640" behindDoc="1" locked="0" layoutInCell="1" allowOverlap="1" wp14:anchorId="54F8E4CF" wp14:editId="6B6EB91B">
            <wp:simplePos x="0" y="0"/>
            <wp:positionH relativeFrom="page">
              <wp:posOffset>0</wp:posOffset>
            </wp:positionH>
            <wp:positionV relativeFrom="page">
              <wp:posOffset>0</wp:posOffset>
            </wp:positionV>
            <wp:extent cx="7559992" cy="1069201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7559992" cy="10692015"/>
                    </a:xfrm>
                    <a:prstGeom prst="rect">
                      <a:avLst/>
                    </a:prstGeom>
                  </pic:spPr>
                </pic:pic>
              </a:graphicData>
            </a:graphic>
          </wp:anchor>
        </w:drawing>
      </w:r>
    </w:p>
    <w:p w14:paraId="620AF0A6" w14:textId="77777777" w:rsidR="00A264EB" w:rsidRDefault="00A264EB">
      <w:pPr>
        <w:pStyle w:val="a3"/>
        <w:rPr>
          <w:rFonts w:ascii="Times New Roman"/>
          <w:sz w:val="20"/>
        </w:rPr>
      </w:pPr>
    </w:p>
    <w:p w14:paraId="58BF00D9" w14:textId="77777777" w:rsidR="00A264EB" w:rsidRDefault="00A264EB">
      <w:pPr>
        <w:pStyle w:val="a3"/>
        <w:rPr>
          <w:rFonts w:ascii="Times New Roman"/>
          <w:sz w:val="20"/>
        </w:rPr>
      </w:pPr>
    </w:p>
    <w:p w14:paraId="329057EE" w14:textId="77777777" w:rsidR="00A264EB" w:rsidRDefault="00A264EB">
      <w:pPr>
        <w:pStyle w:val="a3"/>
        <w:rPr>
          <w:rFonts w:ascii="Times New Roman"/>
          <w:sz w:val="20"/>
        </w:rPr>
      </w:pPr>
    </w:p>
    <w:p w14:paraId="668A09CB" w14:textId="77777777" w:rsidR="00A264EB" w:rsidRDefault="00A264EB">
      <w:pPr>
        <w:pStyle w:val="a3"/>
        <w:rPr>
          <w:rFonts w:ascii="Times New Roman"/>
          <w:sz w:val="20"/>
        </w:rPr>
      </w:pPr>
    </w:p>
    <w:p w14:paraId="58A6A3C3" w14:textId="77777777" w:rsidR="00A264EB" w:rsidRDefault="00A264EB">
      <w:pPr>
        <w:pStyle w:val="a3"/>
        <w:rPr>
          <w:rFonts w:ascii="Times New Roman"/>
          <w:sz w:val="20"/>
        </w:rPr>
      </w:pPr>
    </w:p>
    <w:p w14:paraId="0BE542B7" w14:textId="77777777" w:rsidR="00A264EB" w:rsidRDefault="00A264EB">
      <w:pPr>
        <w:pStyle w:val="a3"/>
        <w:rPr>
          <w:rFonts w:ascii="Times New Roman"/>
          <w:sz w:val="20"/>
        </w:rPr>
      </w:pPr>
    </w:p>
    <w:p w14:paraId="753D15E8" w14:textId="77777777" w:rsidR="00A264EB" w:rsidRDefault="00A264EB">
      <w:pPr>
        <w:pStyle w:val="a3"/>
        <w:rPr>
          <w:rFonts w:ascii="Times New Roman"/>
          <w:sz w:val="20"/>
        </w:rPr>
      </w:pPr>
    </w:p>
    <w:p w14:paraId="62E87924" w14:textId="77777777" w:rsidR="00A264EB" w:rsidRPr="00582F02" w:rsidRDefault="00A264EB">
      <w:pPr>
        <w:pStyle w:val="a3"/>
        <w:rPr>
          <w:rFonts w:ascii="Times New Roman" w:eastAsiaTheme="minorEastAsia" w:hint="eastAsia"/>
          <w:sz w:val="28"/>
        </w:rPr>
      </w:pPr>
    </w:p>
    <w:p w14:paraId="5D8AEDCF" w14:textId="77777777" w:rsidR="00582F02" w:rsidRPr="00582F02" w:rsidRDefault="00582F02" w:rsidP="00582F02">
      <w:pPr>
        <w:spacing w:before="28"/>
        <w:ind w:firstLineChars="100" w:firstLine="422"/>
        <w:rPr>
          <w:rFonts w:eastAsiaTheme="minorEastAsia" w:hint="eastAsia"/>
          <w:b/>
          <w:bCs/>
          <w:color w:val="548DD4" w:themeColor="text2" w:themeTint="99"/>
          <w:sz w:val="42"/>
          <w:szCs w:val="42"/>
        </w:rPr>
      </w:pPr>
      <w:r w:rsidRPr="00582F02">
        <w:rPr>
          <w:rFonts w:eastAsiaTheme="minorEastAsia"/>
          <w:b/>
          <w:bCs/>
          <w:color w:val="548DD4" w:themeColor="text2" w:themeTint="99"/>
          <w:sz w:val="42"/>
          <w:szCs w:val="42"/>
        </w:rPr>
        <w:t>Purpose and expected utilization in nurseries,</w:t>
      </w:r>
    </w:p>
    <w:p w14:paraId="0B7C3A70" w14:textId="5108E6CC" w:rsidR="00A264EB" w:rsidRPr="00582F02" w:rsidRDefault="00582F02" w:rsidP="00582F02">
      <w:pPr>
        <w:spacing w:before="28"/>
        <w:rPr>
          <w:rFonts w:eastAsiaTheme="minorEastAsia" w:hint="eastAsia"/>
          <w:b/>
          <w:bCs/>
          <w:color w:val="548DD4" w:themeColor="text2" w:themeTint="99"/>
          <w:sz w:val="42"/>
          <w:szCs w:val="42"/>
        </w:rPr>
      </w:pPr>
      <w:r w:rsidRPr="00582F02">
        <w:rPr>
          <w:rFonts w:eastAsiaTheme="minorEastAsia"/>
          <w:b/>
          <w:bCs/>
          <w:color w:val="548DD4" w:themeColor="text2" w:themeTint="99"/>
          <w:sz w:val="42"/>
          <w:szCs w:val="42"/>
        </w:rPr>
        <w:t xml:space="preserve"> certified children's centers, and similar facilities.</w:t>
      </w:r>
    </w:p>
    <w:p w14:paraId="37DAA4CB" w14:textId="77777777" w:rsidR="00A264EB" w:rsidRDefault="00A264EB">
      <w:pPr>
        <w:pStyle w:val="a3"/>
        <w:spacing w:before="4"/>
        <w:rPr>
          <w:sz w:val="36"/>
        </w:rPr>
      </w:pPr>
    </w:p>
    <w:p w14:paraId="4C7C8CFC" w14:textId="77777777" w:rsidR="00582F02" w:rsidRDefault="00582F02" w:rsidP="00582F02">
      <w:pPr>
        <w:pStyle w:val="a3"/>
        <w:ind w:firstLineChars="100" w:firstLine="723"/>
        <w:rPr>
          <w:b/>
          <w:bCs/>
          <w:color w:val="548DD4" w:themeColor="text2" w:themeTint="99"/>
          <w:sz w:val="72"/>
          <w:szCs w:val="72"/>
        </w:rPr>
      </w:pPr>
      <w:r w:rsidRPr="00582F02">
        <w:rPr>
          <w:b/>
          <w:bCs/>
          <w:color w:val="548DD4" w:themeColor="text2" w:themeTint="99"/>
          <w:sz w:val="72"/>
          <w:szCs w:val="72"/>
        </w:rPr>
        <w:t>Self-checklist for the protection</w:t>
      </w:r>
    </w:p>
    <w:p w14:paraId="35276FA8" w14:textId="2EB763CD" w:rsidR="00A264EB" w:rsidRPr="00582F02" w:rsidRDefault="00582F02" w:rsidP="00582F02">
      <w:pPr>
        <w:pStyle w:val="a3"/>
        <w:ind w:firstLineChars="100" w:firstLine="723"/>
        <w:rPr>
          <w:b/>
          <w:bCs/>
          <w:color w:val="548DD4" w:themeColor="text2" w:themeTint="99"/>
          <w:sz w:val="72"/>
          <w:szCs w:val="72"/>
        </w:rPr>
      </w:pPr>
      <w:r w:rsidRPr="00582F02">
        <w:rPr>
          <w:b/>
          <w:bCs/>
          <w:color w:val="548DD4" w:themeColor="text2" w:themeTint="99"/>
          <w:sz w:val="72"/>
          <w:szCs w:val="72"/>
        </w:rPr>
        <w:t xml:space="preserve"> of human rights.</w:t>
      </w:r>
    </w:p>
    <w:p w14:paraId="44F3566C" w14:textId="77777777" w:rsidR="00A264EB" w:rsidRDefault="00A264EB">
      <w:pPr>
        <w:pStyle w:val="a3"/>
        <w:rPr>
          <w:sz w:val="20"/>
        </w:rPr>
      </w:pPr>
    </w:p>
    <w:p w14:paraId="464757A2" w14:textId="77777777" w:rsidR="00A264EB" w:rsidRDefault="00A264EB">
      <w:pPr>
        <w:pStyle w:val="a3"/>
        <w:spacing w:before="8"/>
        <w:rPr>
          <w:sz w:val="17"/>
        </w:rPr>
      </w:pPr>
    </w:p>
    <w:p w14:paraId="3C3ACBA1" w14:textId="4408D22B" w:rsidR="00A264EB" w:rsidRPr="00582F02" w:rsidRDefault="00582F02" w:rsidP="00582F02">
      <w:pPr>
        <w:pStyle w:val="a3"/>
        <w:ind w:firstLineChars="300" w:firstLine="1493"/>
        <w:rPr>
          <w:b/>
          <w:bCs/>
          <w:szCs w:val="22"/>
        </w:rPr>
      </w:pPr>
      <w:r w:rsidRPr="00582F02">
        <w:rPr>
          <w:b/>
          <w:bCs/>
          <w:color w:val="614900"/>
          <w:w w:val="95"/>
          <w:sz w:val="52"/>
          <w:szCs w:val="24"/>
        </w:rPr>
        <w:t>"For Respecting Children in Childcare"</w:t>
      </w:r>
    </w:p>
    <w:p w14:paraId="36A2B3C9" w14:textId="77777777" w:rsidR="00A264EB" w:rsidRPr="00582F02" w:rsidRDefault="00A264EB">
      <w:pPr>
        <w:pStyle w:val="a3"/>
        <w:rPr>
          <w:b/>
          <w:bCs/>
          <w:szCs w:val="22"/>
        </w:rPr>
      </w:pPr>
    </w:p>
    <w:p w14:paraId="1AD7E6C3" w14:textId="77777777" w:rsidR="00A264EB" w:rsidRDefault="00A264EB">
      <w:pPr>
        <w:pStyle w:val="a3"/>
        <w:rPr>
          <w:sz w:val="20"/>
        </w:rPr>
      </w:pPr>
    </w:p>
    <w:p w14:paraId="67BC77EA" w14:textId="77777777" w:rsidR="00A264EB" w:rsidRDefault="00A264EB">
      <w:pPr>
        <w:pStyle w:val="a3"/>
        <w:rPr>
          <w:sz w:val="20"/>
        </w:rPr>
      </w:pPr>
    </w:p>
    <w:p w14:paraId="44514B3C" w14:textId="77777777" w:rsidR="00A264EB" w:rsidRDefault="00A264EB">
      <w:pPr>
        <w:pStyle w:val="a3"/>
        <w:rPr>
          <w:sz w:val="20"/>
        </w:rPr>
      </w:pPr>
    </w:p>
    <w:p w14:paraId="7DC026F8" w14:textId="77777777" w:rsidR="00A264EB" w:rsidRDefault="00A264EB">
      <w:pPr>
        <w:pStyle w:val="a3"/>
        <w:rPr>
          <w:sz w:val="20"/>
        </w:rPr>
      </w:pPr>
    </w:p>
    <w:p w14:paraId="4FA3E0B1" w14:textId="77777777" w:rsidR="00A264EB" w:rsidRDefault="00A264EB">
      <w:pPr>
        <w:pStyle w:val="a3"/>
        <w:rPr>
          <w:sz w:val="20"/>
        </w:rPr>
      </w:pPr>
    </w:p>
    <w:p w14:paraId="5CEFD604" w14:textId="77777777" w:rsidR="00A264EB" w:rsidRDefault="00A264EB">
      <w:pPr>
        <w:pStyle w:val="a3"/>
        <w:rPr>
          <w:sz w:val="20"/>
        </w:rPr>
      </w:pPr>
    </w:p>
    <w:p w14:paraId="77F250FC" w14:textId="77777777" w:rsidR="00A264EB" w:rsidRDefault="00A264EB">
      <w:pPr>
        <w:pStyle w:val="a3"/>
        <w:rPr>
          <w:sz w:val="20"/>
        </w:rPr>
      </w:pPr>
    </w:p>
    <w:p w14:paraId="2619C537" w14:textId="77777777" w:rsidR="00A264EB" w:rsidRDefault="00A264EB">
      <w:pPr>
        <w:pStyle w:val="a3"/>
        <w:rPr>
          <w:sz w:val="20"/>
        </w:rPr>
      </w:pPr>
    </w:p>
    <w:p w14:paraId="45AF9796" w14:textId="77777777" w:rsidR="00A264EB" w:rsidRDefault="00A264EB">
      <w:pPr>
        <w:pStyle w:val="a3"/>
        <w:rPr>
          <w:sz w:val="20"/>
        </w:rPr>
      </w:pPr>
    </w:p>
    <w:p w14:paraId="7C572FB4" w14:textId="77777777" w:rsidR="00A264EB" w:rsidRDefault="00A264EB">
      <w:pPr>
        <w:pStyle w:val="a3"/>
        <w:rPr>
          <w:sz w:val="20"/>
        </w:rPr>
      </w:pPr>
    </w:p>
    <w:p w14:paraId="37CE00E8" w14:textId="77777777" w:rsidR="00A264EB" w:rsidRDefault="00A264EB">
      <w:pPr>
        <w:pStyle w:val="a3"/>
        <w:rPr>
          <w:sz w:val="20"/>
        </w:rPr>
      </w:pPr>
    </w:p>
    <w:p w14:paraId="75058923" w14:textId="77777777" w:rsidR="00A264EB" w:rsidRDefault="00A264EB">
      <w:pPr>
        <w:pStyle w:val="a3"/>
        <w:rPr>
          <w:sz w:val="20"/>
        </w:rPr>
      </w:pPr>
    </w:p>
    <w:p w14:paraId="706B0124" w14:textId="77777777" w:rsidR="00A264EB" w:rsidRDefault="00A264EB">
      <w:pPr>
        <w:pStyle w:val="a3"/>
        <w:rPr>
          <w:sz w:val="20"/>
        </w:rPr>
      </w:pPr>
    </w:p>
    <w:p w14:paraId="5417C4FA" w14:textId="77777777" w:rsidR="00A264EB" w:rsidRDefault="00A264EB">
      <w:pPr>
        <w:pStyle w:val="a3"/>
        <w:rPr>
          <w:sz w:val="20"/>
        </w:rPr>
      </w:pPr>
    </w:p>
    <w:p w14:paraId="2EEC9140" w14:textId="77777777" w:rsidR="00A264EB" w:rsidRDefault="00A264EB">
      <w:pPr>
        <w:pStyle w:val="a3"/>
        <w:rPr>
          <w:sz w:val="20"/>
        </w:rPr>
      </w:pPr>
    </w:p>
    <w:p w14:paraId="448D0357" w14:textId="77777777" w:rsidR="00A264EB" w:rsidRDefault="00A264EB">
      <w:pPr>
        <w:pStyle w:val="a3"/>
        <w:rPr>
          <w:sz w:val="20"/>
        </w:rPr>
      </w:pPr>
    </w:p>
    <w:p w14:paraId="70C5F832" w14:textId="77777777" w:rsidR="00A264EB" w:rsidRDefault="00A264EB">
      <w:pPr>
        <w:pStyle w:val="a3"/>
        <w:rPr>
          <w:sz w:val="20"/>
        </w:rPr>
      </w:pPr>
    </w:p>
    <w:p w14:paraId="75CF7CF6" w14:textId="77777777" w:rsidR="00A264EB" w:rsidRDefault="00A264EB">
      <w:pPr>
        <w:pStyle w:val="a3"/>
        <w:rPr>
          <w:sz w:val="20"/>
        </w:rPr>
      </w:pPr>
    </w:p>
    <w:p w14:paraId="33F9F1AA" w14:textId="77777777" w:rsidR="00A264EB" w:rsidRDefault="00A264EB">
      <w:pPr>
        <w:pStyle w:val="a3"/>
        <w:rPr>
          <w:sz w:val="20"/>
        </w:rPr>
      </w:pPr>
    </w:p>
    <w:p w14:paraId="16B8C9D2" w14:textId="77777777" w:rsidR="00A264EB" w:rsidRDefault="00A264EB">
      <w:pPr>
        <w:pStyle w:val="a3"/>
        <w:rPr>
          <w:sz w:val="20"/>
        </w:rPr>
      </w:pPr>
    </w:p>
    <w:p w14:paraId="4A234692" w14:textId="77777777" w:rsidR="00A264EB" w:rsidRDefault="00A264EB">
      <w:pPr>
        <w:pStyle w:val="a3"/>
        <w:rPr>
          <w:rFonts w:eastAsiaTheme="minorEastAsia" w:hint="eastAsia"/>
          <w:sz w:val="20"/>
        </w:rPr>
      </w:pPr>
    </w:p>
    <w:p w14:paraId="36F091EF" w14:textId="77777777" w:rsidR="00582F02" w:rsidRDefault="00582F02">
      <w:pPr>
        <w:pStyle w:val="a3"/>
        <w:rPr>
          <w:rFonts w:eastAsiaTheme="minorEastAsia" w:hint="eastAsia"/>
          <w:sz w:val="20"/>
        </w:rPr>
      </w:pPr>
    </w:p>
    <w:p w14:paraId="46571B3E" w14:textId="77777777" w:rsidR="00A264EB" w:rsidRPr="00582F02" w:rsidRDefault="00A264EB">
      <w:pPr>
        <w:pStyle w:val="a3"/>
        <w:rPr>
          <w:rFonts w:eastAsiaTheme="minorEastAsia" w:hint="eastAsia"/>
          <w:sz w:val="20"/>
        </w:rPr>
      </w:pPr>
    </w:p>
    <w:p w14:paraId="16BCE8F3" w14:textId="77777777" w:rsidR="00A264EB" w:rsidRDefault="00A264EB">
      <w:pPr>
        <w:pStyle w:val="a3"/>
        <w:spacing w:before="11"/>
        <w:rPr>
          <w:sz w:val="26"/>
        </w:rPr>
      </w:pPr>
    </w:p>
    <w:p w14:paraId="6FD805AC" w14:textId="77777777" w:rsidR="00582F02" w:rsidRDefault="00582F02" w:rsidP="00582F02">
      <w:pPr>
        <w:ind w:right="1360"/>
        <w:jc w:val="right"/>
        <w:rPr>
          <w:color w:val="614900"/>
          <w:sz w:val="34"/>
          <w:szCs w:val="34"/>
        </w:rPr>
      </w:pPr>
      <w:r w:rsidRPr="00582F02">
        <w:rPr>
          <w:color w:val="614900"/>
          <w:sz w:val="34"/>
          <w:szCs w:val="34"/>
        </w:rPr>
        <w:t xml:space="preserve">National </w:t>
      </w:r>
    </w:p>
    <w:p w14:paraId="2577561B" w14:textId="75D10C76" w:rsidR="00582F02" w:rsidRDefault="00582F02" w:rsidP="00582F02">
      <w:pPr>
        <w:ind w:right="1020"/>
        <w:jc w:val="right"/>
        <w:rPr>
          <w:color w:val="614900"/>
          <w:sz w:val="34"/>
          <w:szCs w:val="34"/>
        </w:rPr>
      </w:pPr>
      <w:r w:rsidRPr="00582F02">
        <w:rPr>
          <w:color w:val="614900"/>
          <w:sz w:val="34"/>
          <w:szCs w:val="34"/>
        </w:rPr>
        <w:t>Association</w:t>
      </w:r>
    </w:p>
    <w:p w14:paraId="1FED9AB2" w14:textId="77777777" w:rsidR="00582F02" w:rsidRDefault="00582F02" w:rsidP="00582F02">
      <w:pPr>
        <w:ind w:right="1020"/>
        <w:jc w:val="right"/>
        <w:rPr>
          <w:color w:val="614900"/>
          <w:sz w:val="34"/>
          <w:szCs w:val="34"/>
        </w:rPr>
      </w:pPr>
      <w:r w:rsidRPr="00582F02">
        <w:rPr>
          <w:color w:val="614900"/>
          <w:sz w:val="34"/>
          <w:szCs w:val="34"/>
        </w:rPr>
        <w:t xml:space="preserve"> of Childcare </w:t>
      </w:r>
    </w:p>
    <w:p w14:paraId="3302CB18" w14:textId="6E2F1961" w:rsidR="00A264EB" w:rsidRDefault="00582F02" w:rsidP="00582F02">
      <w:pPr>
        <w:ind w:right="680"/>
        <w:jc w:val="right"/>
        <w:sectPr w:rsidR="00A264EB">
          <w:type w:val="continuous"/>
          <w:pgSz w:w="11910" w:h="16840"/>
          <w:pgMar w:top="1580" w:right="740" w:bottom="280" w:left="740" w:header="720" w:footer="720" w:gutter="0"/>
          <w:cols w:space="720"/>
        </w:sectPr>
      </w:pPr>
      <w:r w:rsidRPr="00582F02">
        <w:rPr>
          <w:color w:val="614900"/>
          <w:sz w:val="34"/>
          <w:szCs w:val="34"/>
        </w:rPr>
        <w:t>Professionals</w:t>
      </w:r>
    </w:p>
    <w:p w14:paraId="0D36183C" w14:textId="0B9B217A" w:rsidR="00A264EB" w:rsidRPr="00C82507" w:rsidRDefault="00C82507">
      <w:pPr>
        <w:pStyle w:val="a3"/>
        <w:rPr>
          <w:b/>
          <w:bCs/>
          <w:sz w:val="36"/>
          <w:szCs w:val="40"/>
        </w:rPr>
      </w:pPr>
      <w:r w:rsidRPr="00C82507">
        <w:rPr>
          <w:b/>
          <w:bCs/>
          <w:sz w:val="36"/>
          <w:szCs w:val="40"/>
        </w:rPr>
        <w:lastRenderedPageBreak/>
        <w:t>Code of Ethics of the National Association of Childcare Professionals</w:t>
      </w:r>
    </w:p>
    <w:p w14:paraId="6F4C7855" w14:textId="77777777" w:rsidR="00A264EB" w:rsidRDefault="00A264EB">
      <w:pPr>
        <w:pStyle w:val="a3"/>
        <w:rPr>
          <w:rFonts w:eastAsiaTheme="minorEastAsia" w:hint="eastAsia"/>
          <w:sz w:val="20"/>
        </w:rPr>
      </w:pPr>
    </w:p>
    <w:p w14:paraId="63B13A1B" w14:textId="77777777" w:rsidR="00A264EB" w:rsidRPr="00B30BBF" w:rsidRDefault="00A264EB">
      <w:pPr>
        <w:pStyle w:val="a3"/>
        <w:spacing w:before="8"/>
        <w:rPr>
          <w:rFonts w:eastAsiaTheme="minorEastAsia" w:hint="eastAsia"/>
          <w:sz w:val="10"/>
        </w:rPr>
      </w:pPr>
    </w:p>
    <w:p w14:paraId="78C61A06" w14:textId="77777777" w:rsidR="00B30BBF" w:rsidRPr="00B30BBF" w:rsidRDefault="00B30BBF" w:rsidP="00B30BBF">
      <w:pPr>
        <w:rPr>
          <w:sz w:val="32"/>
          <w:szCs w:val="36"/>
        </w:rPr>
      </w:pPr>
      <w:r w:rsidRPr="00B30BBF">
        <w:rPr>
          <w:sz w:val="32"/>
          <w:szCs w:val="36"/>
        </w:rPr>
        <w:t>All children have the potential to grow and thrive both physically and mentally, within an environment of abundant love. We, with pride and responsibility, dedicate ourselves to the field of childcare, aiming to ensure children's present happiness and equip them with the skills to navigate their future. We strive to improve our own personal and professional development, genuinely respecting each individual child, and commit to the following:</w:t>
      </w:r>
    </w:p>
    <w:p w14:paraId="62E147D2" w14:textId="77777777" w:rsidR="00B30BBF" w:rsidRPr="00B30BBF" w:rsidRDefault="00B30BBF" w:rsidP="00B30BBF">
      <w:pPr>
        <w:rPr>
          <w:sz w:val="32"/>
          <w:szCs w:val="36"/>
        </w:rPr>
      </w:pPr>
    </w:p>
    <w:p w14:paraId="778D3600" w14:textId="77777777" w:rsidR="00B30BBF" w:rsidRDefault="00B30BBF" w:rsidP="00B30BBF">
      <w:pPr>
        <w:rPr>
          <w:sz w:val="32"/>
          <w:szCs w:val="36"/>
        </w:rPr>
      </w:pPr>
      <w:r w:rsidRPr="00B30BBF">
        <w:rPr>
          <w:sz w:val="32"/>
          <w:szCs w:val="36"/>
        </w:rPr>
        <w:t>1. We prioritize the best interests of each child and actively work to enhance their well-being through childcare.</w:t>
      </w:r>
    </w:p>
    <w:p w14:paraId="7DB951F2" w14:textId="77777777" w:rsidR="00B30BBF" w:rsidRPr="00B30BBF" w:rsidRDefault="00B30BBF" w:rsidP="00B30BBF">
      <w:pPr>
        <w:rPr>
          <w:sz w:val="32"/>
          <w:szCs w:val="36"/>
        </w:rPr>
      </w:pPr>
    </w:p>
    <w:p w14:paraId="7F5DA1B8" w14:textId="77777777" w:rsidR="00B30BBF" w:rsidRPr="00B30BBF" w:rsidRDefault="00B30BBF" w:rsidP="00B30BBF">
      <w:pPr>
        <w:rPr>
          <w:sz w:val="32"/>
          <w:szCs w:val="36"/>
        </w:rPr>
      </w:pPr>
      <w:r w:rsidRPr="00B30BBF">
        <w:rPr>
          <w:sz w:val="32"/>
          <w:szCs w:val="36"/>
        </w:rPr>
        <w:t>2. We provide a nurturing and educational environment where each child can experience physical and emotional well-being, combining care and education, fostering their joyful existence and growth.</w:t>
      </w:r>
    </w:p>
    <w:p w14:paraId="4350F294" w14:textId="77777777" w:rsidR="00B30BBF" w:rsidRDefault="00B30BBF" w:rsidP="00B30BBF">
      <w:pPr>
        <w:rPr>
          <w:sz w:val="32"/>
          <w:szCs w:val="36"/>
        </w:rPr>
      </w:pPr>
    </w:p>
    <w:p w14:paraId="46121CA2" w14:textId="4989B77C" w:rsidR="00B30BBF" w:rsidRPr="00B30BBF" w:rsidRDefault="00B30BBF" w:rsidP="00B30BBF">
      <w:pPr>
        <w:rPr>
          <w:sz w:val="32"/>
          <w:szCs w:val="36"/>
        </w:rPr>
      </w:pPr>
      <w:r w:rsidRPr="00B30BBF">
        <w:rPr>
          <w:sz w:val="32"/>
          <w:szCs w:val="36"/>
        </w:rPr>
        <w:t>3. We acknowledge the circumstances and preferences of children and parents, building a cooperative relationship with parents to support the growth of children and their upbringing.</w:t>
      </w:r>
    </w:p>
    <w:p w14:paraId="544DC26C" w14:textId="77777777" w:rsidR="00B30BBF" w:rsidRDefault="00B30BBF" w:rsidP="00B30BBF">
      <w:pPr>
        <w:rPr>
          <w:sz w:val="32"/>
          <w:szCs w:val="36"/>
        </w:rPr>
      </w:pPr>
    </w:p>
    <w:p w14:paraId="3FE15861" w14:textId="1376EC23" w:rsidR="00B30BBF" w:rsidRPr="00B30BBF" w:rsidRDefault="00B30BBF" w:rsidP="00B30BBF">
      <w:pPr>
        <w:rPr>
          <w:sz w:val="32"/>
          <w:szCs w:val="36"/>
        </w:rPr>
      </w:pPr>
      <w:r w:rsidRPr="00B30BBF">
        <w:rPr>
          <w:sz w:val="32"/>
          <w:szCs w:val="36"/>
        </w:rPr>
        <w:t>4. We protect the privacy of each individual by safeguarding personal information and secrets acquired through childcare.</w:t>
      </w:r>
    </w:p>
    <w:p w14:paraId="1A3F2CD4" w14:textId="77777777" w:rsidR="00B30BBF" w:rsidRDefault="00B30BBF" w:rsidP="00B30BBF">
      <w:pPr>
        <w:rPr>
          <w:sz w:val="32"/>
          <w:szCs w:val="36"/>
        </w:rPr>
      </w:pPr>
    </w:p>
    <w:p w14:paraId="43085FCC" w14:textId="46287C8E" w:rsidR="00B30BBF" w:rsidRPr="00B30BBF" w:rsidRDefault="00B30BBF" w:rsidP="00B30BBF">
      <w:pPr>
        <w:rPr>
          <w:sz w:val="32"/>
          <w:szCs w:val="36"/>
        </w:rPr>
      </w:pPr>
      <w:r w:rsidRPr="00B30BBF">
        <w:rPr>
          <w:sz w:val="32"/>
          <w:szCs w:val="36"/>
        </w:rPr>
        <w:t>5. We value teamwork within the workplace and collaboration with other relevant professional institutions. We continuously evaluate our childcare practices from the child's perspective to enhance the quality of childcare.</w:t>
      </w:r>
    </w:p>
    <w:p w14:paraId="29186155" w14:textId="77777777" w:rsidR="00B30BBF" w:rsidRDefault="00B30BBF" w:rsidP="00B30BBF">
      <w:pPr>
        <w:rPr>
          <w:sz w:val="32"/>
          <w:szCs w:val="36"/>
        </w:rPr>
      </w:pPr>
    </w:p>
    <w:p w14:paraId="334FF7CB" w14:textId="04A7814F" w:rsidR="00B30BBF" w:rsidRPr="00B30BBF" w:rsidRDefault="00B30BBF" w:rsidP="00B30BBF">
      <w:pPr>
        <w:rPr>
          <w:sz w:val="32"/>
          <w:szCs w:val="36"/>
        </w:rPr>
      </w:pPr>
      <w:r w:rsidRPr="00B30BBF">
        <w:rPr>
          <w:sz w:val="32"/>
          <w:szCs w:val="36"/>
        </w:rPr>
        <w:t>6. We understand and advocate for the needs of children through daily childcare and parenting support activities. We also recognize the importance of advocating for the needs of all parents engaged in childcare.</w:t>
      </w:r>
    </w:p>
    <w:p w14:paraId="604884BC" w14:textId="77777777" w:rsidR="00B30BBF" w:rsidRDefault="00B30BBF" w:rsidP="00B30BBF">
      <w:pPr>
        <w:rPr>
          <w:sz w:val="32"/>
          <w:szCs w:val="36"/>
        </w:rPr>
      </w:pPr>
    </w:p>
    <w:p w14:paraId="1DE1E2B1" w14:textId="275AC51C" w:rsidR="00B30BBF" w:rsidRPr="00B30BBF" w:rsidRDefault="00B30BBF" w:rsidP="00B30BBF">
      <w:pPr>
        <w:rPr>
          <w:sz w:val="32"/>
          <w:szCs w:val="36"/>
        </w:rPr>
      </w:pPr>
      <w:r w:rsidRPr="00B30BBF">
        <w:rPr>
          <w:sz w:val="32"/>
          <w:szCs w:val="36"/>
        </w:rPr>
        <w:t>7. We collaborate with the local community and relevant organizations to support parenting, striving to create an environment in the community where children can be raised.</w:t>
      </w:r>
    </w:p>
    <w:p w14:paraId="2DE206A8" w14:textId="77777777" w:rsidR="00B30BBF" w:rsidRDefault="00B30BBF" w:rsidP="00B30BBF">
      <w:pPr>
        <w:rPr>
          <w:sz w:val="32"/>
          <w:szCs w:val="36"/>
        </w:rPr>
      </w:pPr>
    </w:p>
    <w:p w14:paraId="0908EC0E" w14:textId="5918F7A9" w:rsidR="00A264EB" w:rsidRPr="00B30BBF" w:rsidRDefault="00B30BBF" w:rsidP="00B30BBF">
      <w:pPr>
        <w:rPr>
          <w:sz w:val="24"/>
          <w:szCs w:val="40"/>
        </w:rPr>
        <w:sectPr w:rsidR="00A264EB" w:rsidRPr="00B30BBF">
          <w:pgSz w:w="11910" w:h="16840"/>
          <w:pgMar w:top="1560" w:right="740" w:bottom="280" w:left="740" w:header="720" w:footer="720" w:gutter="0"/>
          <w:cols w:space="720"/>
        </w:sectPr>
      </w:pPr>
      <w:r w:rsidRPr="00B30BBF">
        <w:rPr>
          <w:sz w:val="32"/>
          <w:szCs w:val="36"/>
        </w:rPr>
        <w:t>8. Through training and self-improvement, we continuously enhance our personal and professional development, fulfilling our responsibilities as childcare professionals.</w:t>
      </w:r>
    </w:p>
    <w:p w14:paraId="365487F7" w14:textId="77777777" w:rsidR="00A264EB" w:rsidRDefault="007C73D1">
      <w:pPr>
        <w:pStyle w:val="a3"/>
        <w:spacing w:line="114" w:lineRule="exact"/>
        <w:ind w:left="-372"/>
        <w:rPr>
          <w:sz w:val="11"/>
        </w:rPr>
      </w:pPr>
      <w:r>
        <w:lastRenderedPageBreak/>
        <w:pict w14:anchorId="0F8127FA">
          <v:line id="_x0000_s2348" style="position:absolute;left:0;text-align:left;z-index:15737856;mso-position-horizontal-relative:page;mso-position-vertical-relative:page" from="32.55pt,21.25pt" to="579.7pt,21.25pt" strokecolor="#a7a9ac" strokeweight="1.99989mm">
            <v:stroke dashstyle="dot"/>
            <w10:wrap anchorx="page" anchory="page"/>
          </v:line>
        </w:pict>
      </w:r>
      <w:r>
        <w:pict w14:anchorId="68E756CB">
          <v:line id="_x0000_s2347" style="position:absolute;left:0;text-align:left;z-index:15738368;mso-position-horizontal-relative:page;mso-position-vertical-relative:page" from="585.35pt,18.45pt" to="585.35pt,24.1pt" strokecolor="#a7a9ac" strokeweight="1.99989mm">
            <w10:wrap anchorx="page" anchory="page"/>
          </v:line>
        </w:pict>
      </w:r>
      <w:r>
        <w:pict w14:anchorId="0DF993B3">
          <v:line id="_x0000_s2346" style="position:absolute;left:0;text-align:left;z-index:15738880;mso-position-horizontal-relative:page;mso-position-vertical-relative:page" from="32.55pt,31.2pt" to="579.7pt,31.2pt" strokecolor="#a7a9ac" strokeweight="1.99989mm">
            <v:stroke dashstyle="dot"/>
            <w10:wrap anchorx="page" anchory="page"/>
          </v:line>
        </w:pict>
      </w:r>
      <w:r>
        <w:pict w14:anchorId="3AA3E75C">
          <v:line id="_x0000_s2345" style="position:absolute;left:0;text-align:left;z-index:15739392;mso-position-horizontal-relative:page;mso-position-vertical-relative:page" from="585.35pt,28.35pt" to="585.35pt,34pt" strokecolor="#a7a9ac" strokeweight="1.99989mm">
            <w10:wrap anchorx="page" anchory="page"/>
          </v:line>
        </w:pict>
      </w:r>
      <w:r>
        <w:rPr>
          <w:position w:val="-1"/>
          <w:sz w:val="11"/>
        </w:rPr>
      </w:r>
      <w:r>
        <w:rPr>
          <w:position w:val="-1"/>
          <w:sz w:val="11"/>
        </w:rPr>
        <w:pict w14:anchorId="4C935920">
          <v:group id="_x0000_s2343" style="width:.1pt;height:5.7pt;mso-position-horizontal-relative:char;mso-position-vertical-relative:line" coordsize="2,114">
            <v:line id="_x0000_s2344" style="position:absolute" from="0,0" to="0,113" strokecolor="#a7a9ac" strokeweight="1.99989mm"/>
            <w10:anchorlock/>
          </v:group>
        </w:pict>
      </w:r>
    </w:p>
    <w:p w14:paraId="63F0CF04" w14:textId="77777777" w:rsidR="00A264EB" w:rsidRDefault="00A264EB">
      <w:pPr>
        <w:pStyle w:val="a3"/>
        <w:spacing w:before="10"/>
        <w:rPr>
          <w:sz w:val="5"/>
        </w:rPr>
      </w:pPr>
    </w:p>
    <w:p w14:paraId="24D1E4CB" w14:textId="47A1F1E8" w:rsidR="00A264EB" w:rsidRDefault="007C73D1" w:rsidP="00802027">
      <w:pPr>
        <w:pStyle w:val="a3"/>
        <w:spacing w:line="114" w:lineRule="exact"/>
        <w:ind w:left="-372"/>
        <w:rPr>
          <w:rFonts w:eastAsiaTheme="minorEastAsia" w:hint="eastAsia"/>
          <w:sz w:val="11"/>
        </w:rPr>
      </w:pPr>
      <w:r>
        <w:rPr>
          <w:rFonts w:hint="eastAsia"/>
          <w:position w:val="-1"/>
          <w:sz w:val="11"/>
        </w:rPr>
      </w:r>
      <w:r>
        <w:rPr>
          <w:position w:val="-1"/>
          <w:sz w:val="11"/>
        </w:rPr>
        <w:pict w14:anchorId="5DD31FC1">
          <v:group id="_x0000_s2341" style="width:.1pt;height:5.7pt;mso-position-horizontal-relative:char;mso-position-vertical-relative:line" coordsize="2,114">
            <v:line id="_x0000_s2342" style="position:absolute" from="0,0" to="0,113" strokecolor="#a7a9ac" strokeweight="1.99989mm"/>
            <w10:anchorlock/>
          </v:group>
        </w:pict>
      </w:r>
    </w:p>
    <w:p w14:paraId="2B82D7CD" w14:textId="77777777" w:rsidR="00802027" w:rsidRPr="00802027" w:rsidRDefault="00802027" w:rsidP="00802027">
      <w:pPr>
        <w:pStyle w:val="a3"/>
        <w:spacing w:line="114" w:lineRule="exact"/>
        <w:ind w:left="-372"/>
        <w:rPr>
          <w:rFonts w:eastAsiaTheme="minorEastAsia" w:hint="eastAsia"/>
          <w:sz w:val="11"/>
        </w:rPr>
      </w:pPr>
    </w:p>
    <w:p w14:paraId="2343014F" w14:textId="77777777" w:rsidR="00A264EB" w:rsidRDefault="007C73D1">
      <w:pPr>
        <w:pStyle w:val="a3"/>
        <w:spacing w:before="5"/>
        <w:rPr>
          <w:sz w:val="12"/>
        </w:rPr>
      </w:pPr>
      <w:r>
        <w:pict w14:anchorId="0776231B">
          <v:group id="_x0000_s2325" style="position:absolute;margin-left:42.5pt;margin-top:9.9pt;width:510.25pt;height:34.05pt;z-index:-15723008;mso-wrap-distance-left:0;mso-wrap-distance-right:0;mso-position-horizontal-relative:page" coordorigin="850,198" coordsize="1020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340" type="#_x0000_t75" style="position:absolute;left:978;top:226;width:9950;height:64">
              <v:imagedata r:id="rId8" o:title=""/>
            </v:shape>
            <v:shape id="_x0000_s2339" type="#_x0000_t75" style="position:absolute;left:878;top:197;width:10149;height:652">
              <v:imagedata r:id="rId9" o:title=""/>
            </v:shape>
            <v:shape id="_x0000_s2338" type="#_x0000_t75" style="position:absolute;left:850;top:527;width:10205;height:351">
              <v:imagedata r:id="rId10" o:title=""/>
            </v:shape>
            <v:shape id="_x0000_s2337" type="#_x0000_t75" style="position:absolute;left:10928;top:289;width:127;height:238">
              <v:imagedata r:id="rId11" o:title=""/>
            </v:shape>
            <v:shape id="_x0000_s2336" type="#_x0000_t75" style="position:absolute;left:850;top:289;width:129;height:238">
              <v:imagedata r:id="rId12" o:title=""/>
            </v:shape>
            <v:shape id="_x0000_s2335" type="#_x0000_t75" style="position:absolute;left:1251;top:395;width:105;height:299">
              <v:imagedata r:id="rId13" o:title=""/>
            </v:shape>
            <v:shape id="_x0000_s2334" type="#_x0000_t75" style="position:absolute;left:1455;top:622;width:121;height:119">
              <v:imagedata r:id="rId14" o:title=""/>
            </v:shape>
            <v:shape id="_x0000_s2333" type="#_x0000_t75" style="position:absolute;left:1807;top:380;width:677;height:345">
              <v:imagedata r:id="rId15" o:title=""/>
            </v:shape>
            <v:shape id="_x0000_s2332" type="#_x0000_t75" style="position:absolute;left:2520;top:476;width:295;height:233">
              <v:imagedata r:id="rId16" o:title=""/>
            </v:shape>
            <v:shape id="_x0000_s2331" type="#_x0000_t75" style="position:absolute;left:2858;top:464;width:297;height:255">
              <v:imagedata r:id="rId17" o:title=""/>
            </v:shape>
            <v:shape id="_x0000_s2330" type="#_x0000_t75" style="position:absolute;left:3189;top:388;width:313;height:328">
              <v:imagedata r:id="rId18" o:title=""/>
            </v:shape>
            <v:shape id="_x0000_s2329" type="#_x0000_t75" style="position:absolute;left:3561;top:395;width:256;height:320">
              <v:imagedata r:id="rId19" o:title=""/>
            </v:shape>
            <v:shape id="_x0000_s2328" type="#_x0000_t75" style="position:absolute;left:3861;top:405;width:316;height:305">
              <v:imagedata r:id="rId20" o:title=""/>
            </v:shape>
            <v:shape id="_x0000_s2327" type="#_x0000_t75" style="position:absolute;left:4279;top:376;width:3324;height:354">
              <v:imagedata r:id="rId21" o:title=""/>
            </v:shape>
            <v:shapetype id="_x0000_t202" coordsize="21600,21600" o:spt="202" path="m,l,21600r21600,l21600,xe">
              <v:stroke joinstyle="miter"/>
              <v:path gradientshapeok="t" o:connecttype="rect"/>
            </v:shapetype>
            <v:shape id="_x0000_s2326" type="#_x0000_t202" style="position:absolute;left:850;top:197;width:10205;height:681" filled="f" stroked="f">
              <v:textbox inset="0,0,0,0">
                <w:txbxContent>
                  <w:p w14:paraId="0E04B6E1" w14:textId="3FC5C00E" w:rsidR="00A264EB" w:rsidRPr="00802027" w:rsidRDefault="00802027">
                    <w:pPr>
                      <w:spacing w:before="136"/>
                      <w:ind w:left="283"/>
                      <w:rPr>
                        <w:b/>
                        <w:bCs/>
                        <w:sz w:val="52"/>
                        <w:szCs w:val="52"/>
                      </w:rPr>
                    </w:pPr>
                    <w:r w:rsidRPr="00802027">
                      <w:rPr>
                        <w:b/>
                        <w:bCs/>
                        <w:color w:val="FFFFFF"/>
                        <w:sz w:val="52"/>
                        <w:szCs w:val="52"/>
                      </w:rPr>
                      <w:t>1. Purpose of this checklist and expected utilization.</w:t>
                    </w:r>
                  </w:p>
                  <w:p w14:paraId="65938B49" w14:textId="77777777" w:rsidR="00802027" w:rsidRDefault="00802027"/>
                </w:txbxContent>
              </v:textbox>
            </v:shape>
            <w10:wrap type="topAndBottom" anchorx="page"/>
          </v:group>
        </w:pict>
      </w:r>
    </w:p>
    <w:p w14:paraId="5C960B10" w14:textId="77777777" w:rsidR="00A264EB" w:rsidRDefault="00A264EB">
      <w:pPr>
        <w:pStyle w:val="a3"/>
        <w:spacing w:before="3"/>
        <w:rPr>
          <w:sz w:val="14"/>
        </w:rPr>
      </w:pPr>
    </w:p>
    <w:p w14:paraId="41127091" w14:textId="77777777" w:rsidR="00802027" w:rsidRPr="00802027" w:rsidRDefault="00802027" w:rsidP="00802027">
      <w:pPr>
        <w:pStyle w:val="a3"/>
        <w:spacing w:before="6"/>
        <w:rPr>
          <w:color w:val="231F20"/>
          <w:spacing w:val="-12"/>
          <w:sz w:val="28"/>
          <w:szCs w:val="28"/>
        </w:rPr>
      </w:pPr>
      <w:r w:rsidRPr="00802027">
        <w:rPr>
          <w:color w:val="231F20"/>
          <w:spacing w:val="-12"/>
          <w:sz w:val="28"/>
          <w:szCs w:val="28"/>
        </w:rPr>
        <w:t>What do you strive for in "respecting children in childcare"? Do you have opportunities to reflect on your own childcare practices from the perspective of "upholding children's rights"? In the explanation of childcare guidelines for daycare centers, it is stated that it is necessary for all staff members to regularly confirm whether their childcare practices consider children's rights.</w:t>
      </w:r>
    </w:p>
    <w:p w14:paraId="7B753C92" w14:textId="77777777" w:rsidR="00802027" w:rsidRPr="00802027" w:rsidRDefault="00802027" w:rsidP="00802027">
      <w:pPr>
        <w:pStyle w:val="a3"/>
        <w:spacing w:before="6"/>
        <w:rPr>
          <w:color w:val="231F20"/>
          <w:spacing w:val="-12"/>
          <w:sz w:val="28"/>
          <w:szCs w:val="28"/>
        </w:rPr>
      </w:pPr>
    </w:p>
    <w:p w14:paraId="5BA19B55" w14:textId="77777777" w:rsidR="00802027" w:rsidRPr="00802027" w:rsidRDefault="00802027" w:rsidP="00802027">
      <w:pPr>
        <w:pStyle w:val="a3"/>
        <w:spacing w:before="6"/>
        <w:rPr>
          <w:color w:val="231F20"/>
          <w:spacing w:val="-12"/>
          <w:sz w:val="28"/>
          <w:szCs w:val="28"/>
        </w:rPr>
      </w:pPr>
      <w:r w:rsidRPr="00802027">
        <w:rPr>
          <w:color w:val="231F20"/>
          <w:spacing w:val="-12"/>
          <w:sz w:val="28"/>
          <w:szCs w:val="28"/>
        </w:rPr>
        <w:t>This checklist has been created with the purpose of raising awareness among childcare professionals, such as daycare teachers and nursery teachers, about the importance of "respecting children" and "protecting children's rights" in their childcare practices. It aims to provide an opportunity for self-reflection, encouraging individuals to assess their own childcare approaches. By utilizing this checklist, we hope that professionals can identify whether they unintentionally engage in "neglectful childcare" or "care that prioritizes the convenience of the caregiver" and strive for continuous improvement in the quality of their childcare.</w:t>
      </w:r>
    </w:p>
    <w:p w14:paraId="61D0F41A" w14:textId="77777777" w:rsidR="00802027" w:rsidRPr="00802027" w:rsidRDefault="00802027" w:rsidP="00802027">
      <w:pPr>
        <w:pStyle w:val="a3"/>
        <w:spacing w:before="6"/>
        <w:rPr>
          <w:color w:val="231F20"/>
          <w:spacing w:val="-12"/>
          <w:sz w:val="28"/>
          <w:szCs w:val="28"/>
        </w:rPr>
      </w:pPr>
    </w:p>
    <w:p w14:paraId="50197AAB" w14:textId="28317CB0" w:rsidR="00802027" w:rsidRPr="00802027" w:rsidRDefault="00802027" w:rsidP="00802027">
      <w:pPr>
        <w:pStyle w:val="a3"/>
        <w:spacing w:before="6"/>
        <w:rPr>
          <w:rFonts w:eastAsiaTheme="minorEastAsia" w:hint="eastAsia"/>
          <w:sz w:val="40"/>
          <w:szCs w:val="28"/>
        </w:rPr>
      </w:pPr>
      <w:r w:rsidRPr="00802027">
        <w:rPr>
          <w:color w:val="231F20"/>
          <w:spacing w:val="-12"/>
          <w:sz w:val="28"/>
          <w:szCs w:val="28"/>
        </w:rPr>
        <w:t>Please note that the examples provided in the checklist under "questionable interactions" and "points for better interactions" are just some illustrations, and it is important to consider if similar interactions are occurring. Whether you check "have done (or do)" or "have not done" in the checklist, both groups are encouraged to utilize the points for better interactions and engage in discussions with fellow childcare professionals within the facility to work towards improving the quality of childcare as a professional in the field.</w:t>
      </w:r>
    </w:p>
    <w:p w14:paraId="66EBC383" w14:textId="3BDC3B4A" w:rsidR="00A264EB" w:rsidRPr="00802027" w:rsidRDefault="007C73D1">
      <w:pPr>
        <w:pStyle w:val="a3"/>
        <w:spacing w:before="6"/>
        <w:rPr>
          <w:rFonts w:eastAsiaTheme="minorEastAsia" w:hint="eastAsia"/>
          <w:sz w:val="29"/>
        </w:rPr>
      </w:pPr>
      <w:r>
        <w:rPr>
          <w:rFonts w:hint="eastAsia"/>
        </w:rPr>
        <w:pict w14:anchorId="5A2D7D2D">
          <v:group id="_x0000_s2310" style="position:absolute;margin-left:42.5pt;margin-top:20.9pt;width:510.25pt;height:34.05pt;z-index:-15721984;mso-wrap-distance-left:0;mso-wrap-distance-right:0;mso-position-horizontal-relative:page" coordorigin="850,418" coordsize="10205,681">
            <v:shape id="_x0000_s2324" type="#_x0000_t75" style="position:absolute;left:978;top:445;width:9950;height:64">
              <v:imagedata r:id="rId8" o:title=""/>
            </v:shape>
            <v:shape id="_x0000_s2323" type="#_x0000_t75" style="position:absolute;left:878;top:417;width:10149;height:652">
              <v:imagedata r:id="rId9" o:title=""/>
            </v:shape>
            <v:shape id="_x0000_s2322" type="#_x0000_t75" style="position:absolute;left:850;top:747;width:10205;height:351">
              <v:imagedata r:id="rId10" o:title=""/>
            </v:shape>
            <v:shape id="_x0000_s2321" type="#_x0000_t75" style="position:absolute;left:10928;top:509;width:127;height:238">
              <v:imagedata r:id="rId22" o:title=""/>
            </v:shape>
            <v:shape id="_x0000_s2320" type="#_x0000_t75" style="position:absolute;left:850;top:509;width:129;height:238">
              <v:imagedata r:id="rId23" o:title=""/>
            </v:shape>
            <v:shape id="_x0000_s2319" type="#_x0000_t75" style="position:absolute;left:1155;top:596;width:422;height:346">
              <v:imagedata r:id="rId24" o:title=""/>
            </v:shape>
            <v:shape id="_x0000_s2318" type="#_x0000_t75" style="position:absolute;left:1807;top:581;width:677;height:345">
              <v:imagedata r:id="rId25" o:title=""/>
            </v:shape>
            <v:shape id="_x0000_s2317" type="#_x0000_t75" style="position:absolute;left:2520;top:677;width:295;height:233">
              <v:imagedata r:id="rId26" o:title=""/>
            </v:shape>
            <v:shape id="_x0000_s2316" type="#_x0000_t75" style="position:absolute;left:2858;top:665;width:297;height:255">
              <v:imagedata r:id="rId27" o:title=""/>
            </v:shape>
            <v:shape id="_x0000_s2315" type="#_x0000_t75" style="position:absolute;left:3189;top:589;width:313;height:328">
              <v:imagedata r:id="rId28" o:title=""/>
            </v:shape>
            <v:shape id="_x0000_s2314" type="#_x0000_t75" style="position:absolute;left:3561;top:596;width:256;height:320">
              <v:imagedata r:id="rId29" o:title=""/>
            </v:shape>
            <v:shape id="_x0000_s2313" type="#_x0000_t75" style="position:absolute;left:3861;top:606;width:316;height:305">
              <v:imagedata r:id="rId30" o:title=""/>
            </v:shape>
            <v:shape id="_x0000_s2312" type="#_x0000_t75" style="position:absolute;left:4279;top:561;width:4304;height:367">
              <v:imagedata r:id="rId31" o:title=""/>
            </v:shape>
            <v:shape id="_x0000_s2311" type="#_x0000_t202" style="position:absolute;left:850;top:417;width:10205;height:681" filled="f" stroked="f">
              <v:textbox style="mso-next-textbox:#_x0000_s2311" inset="0,0,0,0">
                <w:txbxContent>
                  <w:p w14:paraId="133917E8" w14:textId="77777777" w:rsidR="004B14AA" w:rsidRPr="004B14AA" w:rsidRDefault="004B14AA" w:rsidP="004B14AA">
                    <w:pPr>
                      <w:rPr>
                        <w:b/>
                        <w:bCs/>
                        <w:color w:val="FFFFFF"/>
                        <w:sz w:val="52"/>
                        <w:szCs w:val="40"/>
                      </w:rPr>
                    </w:pPr>
                    <w:r w:rsidRPr="004B14AA">
                      <w:rPr>
                        <w:b/>
                        <w:bCs/>
                        <w:color w:val="FFFFFF"/>
                        <w:sz w:val="52"/>
                        <w:szCs w:val="40"/>
                      </w:rPr>
                      <w:t>2. Categorization of this checklist.</w:t>
                    </w:r>
                  </w:p>
                  <w:p w14:paraId="24BF7656" w14:textId="223CD80C" w:rsidR="00A264EB" w:rsidRDefault="00A264EB">
                    <w:pPr>
                      <w:spacing w:before="117"/>
                      <w:ind w:left="283"/>
                      <w:rPr>
                        <w:sz w:val="34"/>
                      </w:rPr>
                    </w:pPr>
                  </w:p>
                </w:txbxContent>
              </v:textbox>
            </v:shape>
            <w10:wrap type="topAndBottom" anchorx="page"/>
          </v:group>
        </w:pict>
      </w:r>
    </w:p>
    <w:p w14:paraId="7DB85F2A" w14:textId="77777777" w:rsidR="00A264EB" w:rsidRDefault="00A264EB">
      <w:pPr>
        <w:pStyle w:val="a3"/>
        <w:spacing w:before="10"/>
        <w:rPr>
          <w:sz w:val="12"/>
        </w:rPr>
      </w:pPr>
    </w:p>
    <w:p w14:paraId="39BB0D2F" w14:textId="00E981D7" w:rsidR="004B14AA" w:rsidRPr="004B14AA" w:rsidRDefault="007C73D1" w:rsidP="004B14AA">
      <w:pPr>
        <w:pStyle w:val="a3"/>
        <w:spacing w:before="2" w:line="340" w:lineRule="auto"/>
        <w:ind w:left="606" w:right="332" w:firstLine="212"/>
        <w:rPr>
          <w:rFonts w:eastAsiaTheme="minorEastAsia" w:hint="eastAsia"/>
          <w:sz w:val="24"/>
          <w:szCs w:val="24"/>
        </w:rPr>
      </w:pPr>
      <w:r>
        <w:rPr>
          <w:rFonts w:hint="eastAsia"/>
          <w:sz w:val="24"/>
          <w:szCs w:val="24"/>
        </w:rPr>
        <w:pict w14:anchorId="029F5F23">
          <v:group id="_x0000_s2302" style="position:absolute;left:0;text-align:left;margin-left:423.2pt;margin-top:169.4pt;width:113.4pt;height:147.45pt;z-index:-15719936;mso-wrap-distance-left:0;mso-wrap-distance-right:0;mso-position-horizontal-relative:page" coordorigin="8504,851" coordsize="2268,2949">
            <v:shape id="_x0000_s2305" style="position:absolute;left:8518;top:865;width:2240;height:2920" coordorigin="8518,866" coordsize="2240,2920" path="m10587,866r-1899,l8590,868r-51,19l8521,937r-3,99l8518,3615r3,98l8539,3764r51,19l8688,3785r1899,l10686,3783r50,-19l10755,3713r2,-98l10757,1036r-2,-99l10736,887r-50,-19l10587,866xe" fillcolor="#e6e7e8" stroked="f">
              <v:path arrowok="t"/>
            </v:shape>
            <v:shape id="_x0000_s2304" style="position:absolute;left:8518;top:865;width:2240;height:2920" coordorigin="8518,866" coordsize="2240,2920" path="m8688,866r-98,2l8539,887r-18,50l8518,1036r,2579l8521,3713r18,51l8590,3783r98,2l10587,3785r99,-2l10736,3764r19,-51l10757,3615r,-2579l10755,937r-19,-50l10686,868r-99,-2l8688,866xe" filled="f" strokecolor="#939598" strokeweight=".49989mm">
              <v:path arrowok="t"/>
            </v:shape>
            <v:shape id="_x0000_s2303" type="#_x0000_t202" style="position:absolute;left:8542;top:883;width:2190;height:2885" filled="f" stroked="f">
              <v:textbox inset="0,0,0,0">
                <w:txbxContent>
                  <w:p w14:paraId="2E91A0AF" w14:textId="77777777" w:rsidR="00A264EB" w:rsidRPr="004B14AA" w:rsidRDefault="00A264EB">
                    <w:pPr>
                      <w:spacing w:before="1"/>
                      <w:rPr>
                        <w:sz w:val="18"/>
                        <w:szCs w:val="21"/>
                      </w:rPr>
                    </w:pPr>
                  </w:p>
                  <w:p w14:paraId="25CE4ADF" w14:textId="77777777" w:rsidR="004B14AA" w:rsidRPr="004B14AA" w:rsidRDefault="004B14AA" w:rsidP="004B14AA">
                    <w:pPr>
                      <w:spacing w:line="324" w:lineRule="auto"/>
                      <w:ind w:left="513" w:right="228" w:hanging="341"/>
                      <w:rPr>
                        <w:color w:val="231F20"/>
                        <w:sz w:val="24"/>
                        <w:szCs w:val="21"/>
                      </w:rPr>
                    </w:pPr>
                    <w:r w:rsidRPr="004B14AA">
                      <w:rPr>
                        <w:color w:val="231F20"/>
                        <w:sz w:val="24"/>
                        <w:szCs w:val="21"/>
                      </w:rPr>
                      <w:t>[Daily Routine]</w:t>
                    </w:r>
                  </w:p>
                  <w:p w14:paraId="761B2413" w14:textId="77777777" w:rsidR="004B14AA" w:rsidRPr="004B14AA" w:rsidRDefault="004B14AA" w:rsidP="004B14AA">
                    <w:pPr>
                      <w:spacing w:line="324" w:lineRule="auto"/>
                      <w:ind w:left="513" w:right="228" w:hanging="341"/>
                      <w:rPr>
                        <w:color w:val="231F20"/>
                        <w:sz w:val="24"/>
                        <w:szCs w:val="21"/>
                      </w:rPr>
                    </w:pPr>
                    <w:r w:rsidRPr="004B14AA">
                      <w:rPr>
                        <w:color w:val="231F20"/>
                        <w:sz w:val="24"/>
                        <w:szCs w:val="21"/>
                      </w:rPr>
                      <w:t>A. Arrival time</w:t>
                    </w:r>
                  </w:p>
                  <w:p w14:paraId="0A43EFA8" w14:textId="77777777" w:rsidR="004B14AA" w:rsidRPr="004B14AA" w:rsidRDefault="004B14AA" w:rsidP="004B14AA">
                    <w:pPr>
                      <w:spacing w:line="324" w:lineRule="auto"/>
                      <w:ind w:left="513" w:right="228" w:hanging="341"/>
                      <w:rPr>
                        <w:color w:val="231F20"/>
                        <w:sz w:val="24"/>
                        <w:szCs w:val="21"/>
                      </w:rPr>
                    </w:pPr>
                    <w:r w:rsidRPr="004B14AA">
                      <w:rPr>
                        <w:color w:val="231F20"/>
                        <w:sz w:val="24"/>
                        <w:szCs w:val="21"/>
                      </w:rPr>
                      <w:t>B. During the day</w:t>
                    </w:r>
                  </w:p>
                  <w:p w14:paraId="6B4DB228" w14:textId="77777777" w:rsidR="004B14AA" w:rsidRPr="004B14AA" w:rsidRDefault="004B14AA" w:rsidP="004B14AA">
                    <w:pPr>
                      <w:spacing w:line="324" w:lineRule="auto"/>
                      <w:ind w:left="513" w:right="228" w:hanging="341"/>
                      <w:rPr>
                        <w:color w:val="231F20"/>
                        <w:sz w:val="24"/>
                        <w:szCs w:val="21"/>
                      </w:rPr>
                    </w:pPr>
                    <w:r w:rsidRPr="004B14AA">
                      <w:rPr>
                        <w:color w:val="231F20"/>
                        <w:sz w:val="24"/>
                        <w:szCs w:val="21"/>
                      </w:rPr>
                      <w:t>C. Lunchtime</w:t>
                    </w:r>
                  </w:p>
                  <w:p w14:paraId="1EB8963B" w14:textId="77777777" w:rsidR="004B14AA" w:rsidRPr="004B14AA" w:rsidRDefault="004B14AA" w:rsidP="004B14AA">
                    <w:pPr>
                      <w:spacing w:line="324" w:lineRule="auto"/>
                      <w:ind w:left="513" w:right="228" w:hanging="341"/>
                      <w:rPr>
                        <w:color w:val="231F20"/>
                        <w:sz w:val="24"/>
                        <w:szCs w:val="21"/>
                      </w:rPr>
                    </w:pPr>
                    <w:r w:rsidRPr="004B14AA">
                      <w:rPr>
                        <w:color w:val="231F20"/>
                        <w:sz w:val="24"/>
                        <w:szCs w:val="21"/>
                      </w:rPr>
                      <w:t>D. Naptime</w:t>
                    </w:r>
                  </w:p>
                  <w:p w14:paraId="2A6805EA" w14:textId="77777777" w:rsidR="004B14AA" w:rsidRPr="004B14AA" w:rsidRDefault="004B14AA" w:rsidP="004B14AA">
                    <w:pPr>
                      <w:spacing w:line="324" w:lineRule="auto"/>
                      <w:ind w:left="513" w:right="228" w:hanging="341"/>
                      <w:rPr>
                        <w:color w:val="231F20"/>
                        <w:sz w:val="24"/>
                        <w:szCs w:val="21"/>
                      </w:rPr>
                    </w:pPr>
                    <w:r w:rsidRPr="004B14AA">
                      <w:rPr>
                        <w:color w:val="231F20"/>
                        <w:sz w:val="24"/>
                        <w:szCs w:val="21"/>
                      </w:rPr>
                      <w:t>E. Departure time</w:t>
                    </w:r>
                  </w:p>
                  <w:p w14:paraId="73FBAC02" w14:textId="5BE14658" w:rsidR="00A264EB" w:rsidRPr="004B14AA" w:rsidRDefault="004B14AA" w:rsidP="004B14AA">
                    <w:pPr>
                      <w:spacing w:line="324" w:lineRule="auto"/>
                      <w:ind w:left="513" w:right="228" w:hanging="341"/>
                      <w:rPr>
                        <w:rFonts w:eastAsiaTheme="minorEastAsia" w:hint="eastAsia"/>
                        <w:color w:val="231F20"/>
                        <w:sz w:val="24"/>
                        <w:szCs w:val="21"/>
                      </w:rPr>
                    </w:pPr>
                    <w:r w:rsidRPr="004B14AA">
                      <w:rPr>
                        <w:color w:val="231F20"/>
                        <w:sz w:val="24"/>
                        <w:szCs w:val="21"/>
                      </w:rPr>
                      <w:t>F. Other</w:t>
                    </w:r>
                  </w:p>
                </w:txbxContent>
              </v:textbox>
            </v:shape>
            <w10:wrap type="topAndBottom" anchorx="page"/>
          </v:group>
        </w:pict>
      </w:r>
      <w:r>
        <w:rPr>
          <w:rFonts w:hint="eastAsia"/>
          <w:sz w:val="24"/>
          <w:szCs w:val="24"/>
        </w:rPr>
        <w:pict w14:anchorId="1E28144C">
          <v:group id="_x0000_s2306" style="position:absolute;left:0;text-align:left;margin-left:62.55pt;margin-top:169.4pt;width:345.85pt;height:147.45pt;z-index:-15720960;mso-wrap-distance-left:0;mso-wrap-distance-right:0;mso-position-horizontal-relative:page" coordorigin="1346,851" coordsize="6917,2949">
            <v:shape id="_x0000_s2309" style="position:absolute;left:1360;top:865;width:6889;height:2920" coordorigin="1361,866" coordsize="6889,2920" path="m8079,866r-6548,l1432,868r-50,19l1363,937r-2,99l1361,3615r2,98l1382,3764r50,19l1531,3785r6548,l8177,3783r51,-19l8246,3713r3,-98l8249,1036r-3,-99l8228,887r-51,-19l8079,866xe" fillcolor="#e6e7e8" stroked="f">
              <v:path arrowok="t"/>
            </v:shape>
            <v:shape id="_x0000_s2308" style="position:absolute;left:1360;top:865;width:6889;height:2920" coordorigin="1361,866" coordsize="6889,2920" path="m1531,866r-99,2l1382,887r-19,50l1361,1036r,2579l1363,3713r19,51l1432,3783r99,2l8079,3785r98,-2l8228,3764r18,-51l8249,3615r,-2579l8246,937r-18,-50l8177,868r-98,-2l1531,866xe" filled="f" strokecolor="#939598" strokeweight=".49989mm">
              <v:path arrowok="t"/>
            </v:shape>
            <v:shape id="_x0000_s2307" type="#_x0000_t202" style="position:absolute;left:1385;top:883;width:6839;height:2885" filled="f" stroked="f">
              <v:textbox inset="0,0,0,0">
                <w:txbxContent>
                  <w:p w14:paraId="63A98AAA" w14:textId="6C548119" w:rsidR="004B14AA" w:rsidRPr="004B14AA" w:rsidRDefault="004B14AA" w:rsidP="004B14AA">
                    <w:pPr>
                      <w:spacing w:before="128"/>
                      <w:ind w:left="194"/>
                      <w:rPr>
                        <w:rFonts w:eastAsiaTheme="minorEastAsia" w:hint="eastAsia"/>
                        <w:color w:val="231F20"/>
                        <w:szCs w:val="20"/>
                      </w:rPr>
                    </w:pPr>
                    <w:r w:rsidRPr="004B14AA">
                      <w:rPr>
                        <w:color w:val="231F20"/>
                        <w:szCs w:val="20"/>
                      </w:rPr>
                      <w:t>[Category: Interactions considered "not good"]</w:t>
                    </w:r>
                  </w:p>
                  <w:p w14:paraId="7A3975E5" w14:textId="77777777" w:rsidR="004B14AA" w:rsidRPr="004B14AA" w:rsidRDefault="004B14AA" w:rsidP="004B14AA">
                    <w:pPr>
                      <w:spacing w:before="128"/>
                      <w:ind w:left="194"/>
                      <w:rPr>
                        <w:color w:val="231F20"/>
                        <w:szCs w:val="20"/>
                      </w:rPr>
                    </w:pPr>
                    <w:r w:rsidRPr="004B14AA">
                      <w:rPr>
                        <w:color w:val="231F20"/>
                        <w:szCs w:val="20"/>
                      </w:rPr>
                      <w:t>(1) Interactions that do not respect the individuality and personality of each child.</w:t>
                    </w:r>
                  </w:p>
                  <w:p w14:paraId="096CBFBE" w14:textId="77777777" w:rsidR="004B14AA" w:rsidRPr="004B14AA" w:rsidRDefault="004B14AA" w:rsidP="004B14AA">
                    <w:pPr>
                      <w:spacing w:before="128"/>
                      <w:ind w:left="194"/>
                      <w:rPr>
                        <w:color w:val="231F20"/>
                        <w:szCs w:val="20"/>
                      </w:rPr>
                    </w:pPr>
                    <w:r w:rsidRPr="004B14AA">
                      <w:rPr>
                        <w:color w:val="231F20"/>
                        <w:szCs w:val="20"/>
                      </w:rPr>
                      <w:t>(2) Interactions that impose or coerce, using threatening language.</w:t>
                    </w:r>
                  </w:p>
                  <w:p w14:paraId="2C047EB7" w14:textId="77777777" w:rsidR="004B14AA" w:rsidRPr="004B14AA" w:rsidRDefault="004B14AA" w:rsidP="004B14AA">
                    <w:pPr>
                      <w:spacing w:before="128"/>
                      <w:ind w:left="194"/>
                      <w:rPr>
                        <w:color w:val="231F20"/>
                        <w:szCs w:val="20"/>
                      </w:rPr>
                    </w:pPr>
                    <w:r w:rsidRPr="004B14AA">
                      <w:rPr>
                        <w:color w:val="231F20"/>
                        <w:szCs w:val="20"/>
                      </w:rPr>
                      <w:t>(3) Interactions involving punishment or rough treatment.</w:t>
                    </w:r>
                  </w:p>
                  <w:p w14:paraId="437E1024" w14:textId="77777777" w:rsidR="004B14AA" w:rsidRPr="004B14AA" w:rsidRDefault="004B14AA" w:rsidP="004B14AA">
                    <w:pPr>
                      <w:spacing w:before="128"/>
                      <w:ind w:left="194"/>
                      <w:rPr>
                        <w:color w:val="231F20"/>
                        <w:szCs w:val="20"/>
                      </w:rPr>
                    </w:pPr>
                    <w:r w:rsidRPr="004B14AA">
                      <w:rPr>
                        <w:color w:val="231F20"/>
                        <w:szCs w:val="20"/>
                      </w:rPr>
                      <w:t>(4) Interactions that do not consider the upbringing or home environment of each child.</w:t>
                    </w:r>
                  </w:p>
                  <w:p w14:paraId="563E10DD" w14:textId="77777777" w:rsidR="004B14AA" w:rsidRPr="004B14AA" w:rsidRDefault="004B14AA" w:rsidP="004B14AA">
                    <w:pPr>
                      <w:spacing w:before="128"/>
                      <w:ind w:left="194"/>
                      <w:rPr>
                        <w:color w:val="231F20"/>
                        <w:szCs w:val="20"/>
                      </w:rPr>
                    </w:pPr>
                    <w:r w:rsidRPr="004B14AA">
                      <w:rPr>
                        <w:color w:val="231F20"/>
                        <w:szCs w:val="20"/>
                      </w:rPr>
                      <w:t>(5) Interactions that are discriminatory.</w:t>
                    </w:r>
                  </w:p>
                  <w:p w14:paraId="7C8CA189" w14:textId="0833F137" w:rsidR="00A264EB" w:rsidRPr="004B14AA" w:rsidRDefault="00A264EB" w:rsidP="004B14AA">
                    <w:pPr>
                      <w:spacing w:before="128"/>
                      <w:rPr>
                        <w:sz w:val="2"/>
                        <w:szCs w:val="2"/>
                      </w:rPr>
                    </w:pPr>
                  </w:p>
                </w:txbxContent>
              </v:textbox>
            </v:shape>
            <w10:wrap type="topAndBottom" anchorx="page"/>
          </v:group>
        </w:pict>
      </w:r>
      <w:r w:rsidR="004B14AA" w:rsidRPr="004B14AA">
        <w:rPr>
          <w:sz w:val="24"/>
          <w:szCs w:val="24"/>
        </w:rPr>
        <w:t>In this checklist, we have categorized "interactions that are considered 'not good'" into five major categories from a human rights perspective. We provide explanations of why those actions are considered undesirable, along with references to relevant articles from the "Convention on the Rights of the Child," "Guidelines for Childcare Centers (including explanations)," and "Curriculum Guidelines for Certified Childcare and Preschools (including explanations)."</w:t>
      </w:r>
    </w:p>
    <w:p w14:paraId="52F7E686" w14:textId="57F5A7F4" w:rsidR="00A264EB" w:rsidRPr="004B14AA" w:rsidRDefault="004B14AA" w:rsidP="004B14AA">
      <w:pPr>
        <w:pStyle w:val="a3"/>
        <w:spacing w:before="2" w:line="340" w:lineRule="auto"/>
        <w:ind w:left="606" w:right="332" w:firstLine="212"/>
        <w:rPr>
          <w:sz w:val="24"/>
          <w:szCs w:val="24"/>
        </w:rPr>
        <w:sectPr w:rsidR="00A264EB" w:rsidRPr="004B14AA">
          <w:footerReference w:type="even" r:id="rId32"/>
          <w:footerReference w:type="default" r:id="rId33"/>
          <w:pgSz w:w="11910" w:h="16840"/>
          <w:pgMar w:top="360" w:right="740" w:bottom="860" w:left="740" w:header="0" w:footer="660" w:gutter="0"/>
          <w:pgNumType w:start="1"/>
          <w:cols w:space="720"/>
        </w:sectPr>
      </w:pPr>
      <w:r w:rsidRPr="004B14AA">
        <w:rPr>
          <w:sz w:val="24"/>
          <w:szCs w:val="24"/>
        </w:rPr>
        <w:t>Furthermore, we have classified a typical day in a childcare setting into six different scenarios. For each scenario, we have listed the "checklist items" and "points for improving interactions" towards more positive engagement.</w:t>
      </w:r>
    </w:p>
    <w:p w14:paraId="0B537960" w14:textId="77777777" w:rsidR="00A264EB" w:rsidRDefault="007C73D1">
      <w:pPr>
        <w:pStyle w:val="a3"/>
        <w:spacing w:line="114" w:lineRule="exact"/>
        <w:ind w:left="-599"/>
        <w:rPr>
          <w:sz w:val="11"/>
        </w:rPr>
      </w:pPr>
      <w:r>
        <w:lastRenderedPageBreak/>
        <w:pict w14:anchorId="371165AE">
          <v:line id="_x0000_s2301" style="position:absolute;left:0;text-align:left;z-index:15746560;mso-position-horizontal-relative:page;mso-position-vertical-relative:page" from="21.2pt,21.25pt" to="568.4pt,21.25pt" strokecolor="#a7a9ac" strokeweight="1.99989mm">
            <v:stroke dashstyle="dot"/>
            <w10:wrap anchorx="page" anchory="page"/>
          </v:line>
        </w:pict>
      </w:r>
      <w:r>
        <w:pict w14:anchorId="3176A53F">
          <v:line id="_x0000_s2300" style="position:absolute;left:0;text-align:left;z-index:15747072;mso-position-horizontal-relative:page;mso-position-vertical-relative:page" from="574pt,18.45pt" to="574pt,24.1pt" strokecolor="#a7a9ac" strokeweight="1.99989mm">
            <w10:wrap anchorx="page" anchory="page"/>
          </v:line>
        </w:pict>
      </w:r>
      <w:r>
        <w:pict w14:anchorId="2FAE34FC">
          <v:line id="_x0000_s2299" style="position:absolute;left:0;text-align:left;z-index:15747584;mso-position-horizontal-relative:page;mso-position-vertical-relative:page" from="21.2pt,31.2pt" to="568.4pt,31.2pt" strokecolor="#a7a9ac" strokeweight="1.99989mm">
            <v:stroke dashstyle="dot"/>
            <w10:wrap anchorx="page" anchory="page"/>
          </v:line>
        </w:pict>
      </w:r>
      <w:r>
        <w:pict w14:anchorId="49336BE2">
          <v:line id="_x0000_s2298" style="position:absolute;left:0;text-align:left;z-index:15748096;mso-position-horizontal-relative:page;mso-position-vertical-relative:page" from="574pt,28.35pt" to="574pt,34pt" strokecolor="#a7a9ac" strokeweight="1.99989mm">
            <w10:wrap anchorx="page" anchory="page"/>
          </v:line>
        </w:pict>
      </w:r>
      <w:r>
        <w:rPr>
          <w:position w:val="-1"/>
          <w:sz w:val="11"/>
        </w:rPr>
      </w:r>
      <w:r>
        <w:rPr>
          <w:position w:val="-1"/>
          <w:sz w:val="11"/>
        </w:rPr>
        <w:pict w14:anchorId="2CB783FC">
          <v:group id="_x0000_s2296" style="width:.1pt;height:5.7pt;mso-position-horizontal-relative:char;mso-position-vertical-relative:line" coordsize="2,114">
            <v:line id="_x0000_s2297" style="position:absolute" from="0,0" to="0,113" strokecolor="#a7a9ac" strokeweight="1.99989mm"/>
            <w10:anchorlock/>
          </v:group>
        </w:pict>
      </w:r>
    </w:p>
    <w:p w14:paraId="1C64116C" w14:textId="77777777" w:rsidR="00A264EB" w:rsidRDefault="00A264EB">
      <w:pPr>
        <w:pStyle w:val="a3"/>
        <w:spacing w:before="10"/>
        <w:rPr>
          <w:sz w:val="5"/>
        </w:rPr>
      </w:pPr>
    </w:p>
    <w:p w14:paraId="45FD22E4" w14:textId="77777777" w:rsidR="00A264EB" w:rsidRDefault="007C73D1">
      <w:pPr>
        <w:pStyle w:val="a3"/>
        <w:spacing w:line="114" w:lineRule="exact"/>
        <w:ind w:left="-599"/>
        <w:rPr>
          <w:sz w:val="11"/>
        </w:rPr>
      </w:pPr>
      <w:r>
        <w:rPr>
          <w:position w:val="-1"/>
          <w:sz w:val="11"/>
        </w:rPr>
      </w:r>
      <w:r>
        <w:rPr>
          <w:position w:val="-1"/>
          <w:sz w:val="11"/>
        </w:rPr>
        <w:pict w14:anchorId="53FE529F">
          <v:group id="_x0000_s2294" style="width:.1pt;height:5.7pt;mso-position-horizontal-relative:char;mso-position-vertical-relative:line" coordsize="2,114">
            <v:line id="_x0000_s2295" style="position:absolute" from="0,0" to="0,113" strokecolor="#a7a9ac" strokeweight="1.99989mm"/>
            <w10:anchorlock/>
          </v:group>
        </w:pict>
      </w:r>
    </w:p>
    <w:p w14:paraId="1B3069AF" w14:textId="77777777" w:rsidR="00A264EB" w:rsidRDefault="00A264EB">
      <w:pPr>
        <w:pStyle w:val="a3"/>
        <w:rPr>
          <w:sz w:val="20"/>
        </w:rPr>
      </w:pPr>
    </w:p>
    <w:p w14:paraId="2B5324C9" w14:textId="77777777" w:rsidR="00A264EB" w:rsidRDefault="007C73D1">
      <w:pPr>
        <w:pStyle w:val="a3"/>
        <w:spacing w:before="5"/>
        <w:rPr>
          <w:sz w:val="12"/>
        </w:rPr>
      </w:pPr>
      <w:r>
        <w:pict w14:anchorId="5EB46F82">
          <v:group id="_x0000_s2275" style="position:absolute;margin-left:42.5pt;margin-top:9.9pt;width:510.25pt;height:34.05pt;z-index:-15715840;mso-wrap-distance-left:0;mso-wrap-distance-right:0;mso-position-horizontal-relative:page" coordorigin="850,198" coordsize="10205,681">
            <v:shape id="_x0000_s2293" type="#_x0000_t75" style="position:absolute;left:978;top:226;width:9950;height:64">
              <v:imagedata r:id="rId8" o:title=""/>
            </v:shape>
            <v:shape id="_x0000_s2292" type="#_x0000_t75" style="position:absolute;left:878;top:197;width:10149;height:652">
              <v:imagedata r:id="rId9" o:title=""/>
            </v:shape>
            <v:shape id="_x0000_s2291" type="#_x0000_t75" style="position:absolute;left:850;top:527;width:10205;height:351">
              <v:imagedata r:id="rId10" o:title=""/>
            </v:shape>
            <v:shape id="_x0000_s2290" type="#_x0000_t75" style="position:absolute;left:10928;top:289;width:127;height:238">
              <v:imagedata r:id="rId34" o:title=""/>
            </v:shape>
            <v:shape id="_x0000_s2289" type="#_x0000_t75" style="position:absolute;left:850;top:289;width:129;height:238">
              <v:imagedata r:id="rId35" o:title=""/>
            </v:shape>
            <v:shape id="_x0000_s2288" type="#_x0000_t75" style="position:absolute;left:1164;top:395;width:413;height:346">
              <v:imagedata r:id="rId36" o:title=""/>
            </v:shape>
            <v:shape id="_x0000_s2287" type="#_x0000_t75" style="position:absolute;left:1833;top:397;width:310;height:315">
              <v:imagedata r:id="rId37" o:title=""/>
            </v:shape>
            <v:shape id="_x0000_s2286" type="#_x0000_t75" style="position:absolute;left:2180;top:476;width:295;height:233">
              <v:imagedata r:id="rId38" o:title=""/>
            </v:shape>
            <v:shape id="_x0000_s2285" type="#_x0000_t75" style="position:absolute;left:2518;top:464;width:297;height:255">
              <v:imagedata r:id="rId39" o:title=""/>
            </v:shape>
            <v:shape id="_x0000_s2284" type="#_x0000_t75" style="position:absolute;left:2849;top:388;width:313;height:328">
              <v:imagedata r:id="rId18" o:title=""/>
            </v:shape>
            <v:shape id="_x0000_s2283" type="#_x0000_t75" style="position:absolute;left:3221;top:395;width:256;height:320">
              <v:imagedata r:id="rId19" o:title=""/>
            </v:shape>
            <v:shape id="_x0000_s2282" type="#_x0000_t75" style="position:absolute;left:3521;top:405;width:316;height:305">
              <v:imagedata r:id="rId20" o:title=""/>
            </v:shape>
            <v:shape id="_x0000_s2281" type="#_x0000_t75" style="position:absolute;left:3939;top:387;width:226;height:321">
              <v:imagedata r:id="rId40" o:title=""/>
            </v:shape>
            <v:shape id="_x0000_s2280" style="position:absolute;left:4225;top:444;width:283;height:253" coordorigin="4225,445" coordsize="283,253" o:spt="100" adj="0,,0" path="m4471,479r-20,-15l4429,453r-26,-6l4374,445r-30,2l4317,453r-25,10l4271,476r-20,19l4237,518r-9,25l4225,572r2,20l4232,610r9,16l4254,639r15,11l4285,658r19,5l4324,665r18,-2l4359,659r14,-8l4386,641r11,-13l4405,614r4,-16l4411,580r-2,-22l4404,536r-8,-22l4385,493r17,3l4417,501r13,7l4440,518r9,11l4455,542r4,14l4460,573r-1,11l4457,596r-4,13l4447,622r-7,12l4433,646r-8,11l4415,668r37,29l4465,681r10,-15l4484,652r7,-13l4498,623r5,-17l4507,589r1,-17l4505,544r-7,-25l4487,497r-16,-18xm4352,606r-7,8l4336,618r-12,l4309,618r-12,-4l4287,605r-10,-8l4272,585r,-15l4273,558r3,-12l4282,534r8,-11l4299,514r9,-8l4319,500r12,-5l4344,513r10,19l4359,554r2,23l4361,589r-3,10l4352,606xe" filled="f" strokecolor="#636466" strokeweight=".80011mm">
              <v:stroke joinstyle="round"/>
              <v:formulas/>
              <v:path arrowok="t" o:connecttype="segments"/>
            </v:shape>
            <v:shape id="_x0000_s2279" style="position:absolute;left:4549;top:397;width:308;height:312" coordorigin="4550,398" coordsize="308,312" o:spt="100" adj="0,,0" path="m4550,468r9,45l4561,513r9,-4l4587,500r,1l4587,502r,1l4588,518r1,15l4590,551r1,19l4592,595r1,31l4594,663r1,42l4641,705r,-19l4640,659r-1,-35l4637,580r-2,-39l4633,512r-1,-19l4631,484r,-3l4631,479r-1,-3l4638,472r9,-5l4656,462r11,-6l4673,449r1,-10l4673,425r-8,-8l4648,416r-12,4l4616,430r-29,16l4550,468xm4817,422r,-1l4817,420r,-1l4816,406r-7,-7l4796,398r-11,l4776,403r-5,11l4769,416r-1,3l4766,422r-26,1l4719,423r-17,1l4690,425r,42l4699,466r13,l4729,465r20,l4747,470r-2,5l4743,482r-13,l4718,483r-11,2l4697,487r-4,-3l4689,483r-5,l4674,483r-7,6l4662,500r-7,11l4651,523r-3,13l4647,549r,4l4649,571r5,15l4662,599r12,11l4681,613r8,3l4697,619r-1,3l4695,626r-2,4l4685,628r-6,-1l4675,627r-14,2l4652,636r-1,13l4651,662r8,8l4674,674r1,1l4677,675r2,l4677,682r-2,7l4672,697r44,12l4718,701r2,-9l4722,683r33,5l4785,694r30,6l4842,706r12,-42l4842,660r-24,-5l4782,648r-46,-10l4737,634r2,-5l4740,624r2,l4764,624r22,-2l4806,617r17,-8l4838,597r8,-8l4851,579r4,-12l4856,554r,-10l4854,531r-3,-11l4844,509r-9,-8l4826,495r-9,-5l4807,486r-10,-2l4795,483r-3,l4790,483r3,-6l4795,470r3,-6l4836,464r13,-1l4856,456r1,-12l4855,434r-7,-7l4837,423r-15,-1l4817,422xm4800,530r9,4l4813,541r,10l4813,559r-3,7l4803,571r-9,5l4784,580r-14,2l4754,582r,l4754,581r1,-2l4756,578r4,-14l4765,550r5,-13l4774,524r12,1l4794,527r6,3xm4703,575r-9,-5l4690,560r,-15l4690,540r,-5l4691,530r1,l4693,530r1,l4705,527r11,-2l4728,524r-4,12l4720,550r-5,14l4710,578r-2,-1l4705,576r-2,-1xe" filled="f" strokecolor="#636466" strokeweight=".80011mm">
              <v:stroke joinstyle="round"/>
              <v:formulas/>
              <v:path arrowok="t" o:connecttype="segments"/>
            </v:shape>
            <v:shape id="_x0000_s2278" style="position:absolute;left:4918;top:406;width:267;height:288" coordorigin="4918,407" coordsize="267,288" o:spt="100" adj="0,,0" path="m5169,554r-6,-25l5155,505r-9,-21l5137,465r-5,-8l5128,452r-3,-3l5120,444r-6,-2l5106,442r-6,l5094,444r-3,4l5087,453r-2,5l5085,465r,4l5088,477r4,9l5108,523r12,40l5130,605r7,46l5184,645r-4,-30l5176,589r-4,-20l5169,554xm5082,608r-15,10l5056,625r-8,5l5043,633r-11,6l5021,643r-10,3l5002,647r-16,-4l4974,633r-7,-17l4964,592r3,-32l4974,526r11,-37l5001,450r5,-10l5008,432r,-4l5008,422r-2,-5l5002,413r-5,-4l4992,407r-6,l4980,407r-4,2l4971,413r-5,4l4962,421r-1,5l4951,449r-8,21l4936,489r-5,17l4925,527r-4,22l4919,569r-1,20l4923,635r17,34l4966,688r38,7l5017,694r14,-3l5045,686r15,-7l5070,673r11,-8l5094,656r14,-10l5082,608xe" filled="f" strokecolor="#636466" strokeweight=".80011mm">
              <v:stroke joinstyle="round"/>
              <v:formulas/>
              <v:path arrowok="t" o:connecttype="segments"/>
            </v:shape>
            <v:shape id="_x0000_s2277" style="position:absolute;left:5242;top:396;width:291;height:309" coordorigin="5242,396" coordsize="291,309" path="m5343,419r,10l5346,437r7,6l5357,445r4,4l5366,453r-37,l5296,453r-29,l5242,453r,46l5259,499r17,l5293,498r17,l5298,528r-14,42l5266,622r-21,63l5294,698r5,-19l5306,657r8,-24l5323,605r3,-8l5398,573r23,-1l5429,572r7,2l5442,577r4,3l5448,584r,6l5448,599r-19,65l5423,677r,19l5430,705r13,l5462,705r11,-5l5476,689r5,-11l5500,608r1,-22l5501,581r-41,-52l5431,525r-16,l5399,526r-17,1l5367,529r-15,1l5356,520r4,-9l5364,503r2,-2l5367,499r64,-1l5509,497r15,-1l5532,489r1,-14l5530,465r-6,-7l5513,454r-14,-2l5407,452r19,-14l5415,426r-10,-9l5397,410r-8,-5l5382,399r-8,-3l5366,396r-14,2l5345,405r-2,14xe" filled="f" strokecolor="#636466" strokeweight=".80011mm">
              <v:path arrowok="t"/>
            </v:shape>
            <v:shape id="_x0000_s2276" type="#_x0000_t202" style="position:absolute;left:850;top:197;width:10205;height:681" filled="f" stroked="f">
              <v:textbox style="mso-next-textbox:#_x0000_s2276" inset="0,0,0,0">
                <w:txbxContent>
                  <w:p w14:paraId="197EB43F" w14:textId="2A94DD7E" w:rsidR="00A264EB" w:rsidRPr="00165E80" w:rsidRDefault="00165E80">
                    <w:pPr>
                      <w:spacing w:before="136"/>
                      <w:ind w:left="283"/>
                      <w:rPr>
                        <w:b/>
                        <w:bCs/>
                        <w:sz w:val="52"/>
                        <w:szCs w:val="40"/>
                      </w:rPr>
                    </w:pPr>
                    <w:r w:rsidRPr="00165E80">
                      <w:rPr>
                        <w:b/>
                        <w:bCs/>
                        <w:color w:val="FFFFFF"/>
                        <w:sz w:val="52"/>
                        <w:szCs w:val="40"/>
                      </w:rPr>
                      <w:t>3. How to use the checklist.</w:t>
                    </w:r>
                  </w:p>
                </w:txbxContent>
              </v:textbox>
            </v:shape>
            <w10:wrap type="topAndBottom" anchorx="page"/>
          </v:group>
        </w:pict>
      </w:r>
    </w:p>
    <w:p w14:paraId="2FB6EE10" w14:textId="77777777" w:rsidR="00A264EB" w:rsidRDefault="00A264EB">
      <w:pPr>
        <w:pStyle w:val="a3"/>
        <w:spacing w:before="3"/>
        <w:rPr>
          <w:sz w:val="14"/>
        </w:rPr>
      </w:pPr>
    </w:p>
    <w:p w14:paraId="04F77BE6" w14:textId="77777777" w:rsidR="00165E80" w:rsidRPr="00165E80" w:rsidRDefault="00165E80" w:rsidP="00165E80">
      <w:pPr>
        <w:pStyle w:val="a3"/>
        <w:ind w:leftChars="100" w:left="220"/>
        <w:rPr>
          <w:color w:val="231F20"/>
          <w:w w:val="101"/>
          <w:sz w:val="24"/>
          <w:szCs w:val="24"/>
        </w:rPr>
      </w:pPr>
      <w:r w:rsidRPr="00165E80">
        <w:rPr>
          <w:color w:val="231F20"/>
          <w:w w:val="101"/>
          <w:sz w:val="24"/>
          <w:szCs w:val="24"/>
        </w:rPr>
        <w:t>This checklist consists of three components: a self-checklist (P.3 to P.9), a check result (P.10), and a reflection sheet (P.11 to P.12).</w:t>
      </w:r>
    </w:p>
    <w:p w14:paraId="649B988F" w14:textId="2558C727" w:rsidR="00A264EB" w:rsidRPr="00165E80" w:rsidRDefault="00165E80" w:rsidP="00165E80">
      <w:pPr>
        <w:pStyle w:val="a3"/>
        <w:ind w:firstLineChars="100" w:firstLine="242"/>
        <w:rPr>
          <w:sz w:val="22"/>
          <w:szCs w:val="24"/>
        </w:rPr>
      </w:pPr>
      <w:r w:rsidRPr="00165E80">
        <w:rPr>
          <w:color w:val="231F20"/>
          <w:w w:val="101"/>
          <w:sz w:val="24"/>
          <w:szCs w:val="24"/>
        </w:rPr>
        <w:t>Let's proceed with the self-check as per the following steps.</w:t>
      </w:r>
    </w:p>
    <w:p w14:paraId="40388DA6" w14:textId="77777777" w:rsidR="00A264EB" w:rsidRDefault="007C73D1">
      <w:pPr>
        <w:pStyle w:val="a3"/>
        <w:spacing w:before="2"/>
        <w:rPr>
          <w:sz w:val="10"/>
        </w:rPr>
      </w:pPr>
      <w:r>
        <w:pict w14:anchorId="4B26AE96">
          <v:shape id="_x0000_s2274" type="#_x0000_t202" style="position:absolute;margin-left:92.15pt;margin-top:7.7pt;width:411.05pt;height:25.55pt;z-index:-15715328;mso-wrap-distance-left:0;mso-wrap-distance-right:0;mso-position-horizontal-relative:page" fillcolor="#c4c5c7" stroked="f">
            <v:textbox inset="0,0,0,0">
              <w:txbxContent>
                <w:p w14:paraId="19AEA900" w14:textId="725492C5" w:rsidR="00A264EB" w:rsidRPr="00447637" w:rsidRDefault="00165E80">
                  <w:pPr>
                    <w:spacing w:before="97"/>
                    <w:ind w:left="-15"/>
                    <w:rPr>
                      <w:sz w:val="28"/>
                      <w:szCs w:val="24"/>
                    </w:rPr>
                  </w:pPr>
                  <w:r w:rsidRPr="00447637">
                    <w:rPr>
                      <w:color w:val="231F20"/>
                      <w:sz w:val="28"/>
                      <w:szCs w:val="24"/>
                    </w:rPr>
                    <w:t>(1) Perform the self-checklist (P.3 to P.9).</w:t>
                  </w:r>
                </w:p>
              </w:txbxContent>
            </v:textbox>
            <w10:wrap type="topAndBottom" anchorx="page"/>
          </v:shape>
        </w:pict>
      </w:r>
      <w:r>
        <w:pict w14:anchorId="26047A99">
          <v:shape id="_x0000_s2273" style="position:absolute;margin-left:263.6pt;margin-top:42.45pt;width:68.05pt;height:28.35pt;z-index:-15714816;mso-wrap-distance-left:0;mso-wrap-distance-right:0;mso-position-horizontal-relative:page" coordorigin="5272,849" coordsize="1361,567" path="m6293,849r-680,l5613,1189r-341,l5953,1416r680,-227l6293,1189r,-340xe" fillcolor="#757679" stroked="f">
            <v:path arrowok="t"/>
            <w10:wrap type="topAndBottom" anchorx="page"/>
          </v:shape>
        </w:pict>
      </w:r>
      <w:r>
        <w:pict w14:anchorId="14E00BB6">
          <v:shape id="_x0000_s2272" type="#_x0000_t202" style="position:absolute;margin-left:92.15pt;margin-top:78.6pt;width:411.05pt;height:25.55pt;z-index:-15714304;mso-wrap-distance-left:0;mso-wrap-distance-right:0;mso-position-horizontal-relative:page" fillcolor="#c4c5c7" stroked="f">
            <v:textbox inset="0,0,0,0">
              <w:txbxContent>
                <w:p w14:paraId="055B3051" w14:textId="00D29DBB" w:rsidR="00A264EB" w:rsidRPr="00447637" w:rsidRDefault="00165E80">
                  <w:pPr>
                    <w:spacing w:before="97"/>
                    <w:ind w:left="-15"/>
                    <w:rPr>
                      <w:sz w:val="28"/>
                      <w:szCs w:val="24"/>
                    </w:rPr>
                  </w:pPr>
                  <w:r w:rsidRPr="00447637">
                    <w:rPr>
                      <w:color w:val="231F20"/>
                      <w:w w:val="105"/>
                      <w:sz w:val="28"/>
                      <w:szCs w:val="24"/>
                    </w:rPr>
                    <w:t>(2) Fill in the results in the check result summary table (P.10).</w:t>
                  </w:r>
                </w:p>
              </w:txbxContent>
            </v:textbox>
            <w10:wrap type="topAndBottom" anchorx="page"/>
          </v:shape>
        </w:pict>
      </w:r>
      <w:r>
        <w:pict w14:anchorId="722E0D92">
          <v:shape id="_x0000_s2271" style="position:absolute;margin-left:263.6pt;margin-top:112.6pt;width:68.05pt;height:28.35pt;z-index:-15713792;mso-wrap-distance-left:0;mso-wrap-distance-right:0;mso-position-horizontal-relative:page" coordorigin="5272,2252" coordsize="1361,567" path="m6293,2252r-680,l5613,2592r-341,l5953,2819r680,-227l6293,2592r,-340xe" fillcolor="#757679" stroked="f">
            <v:path arrowok="t"/>
            <w10:wrap type="topAndBottom" anchorx="page"/>
          </v:shape>
        </w:pict>
      </w:r>
      <w:r>
        <w:pict w14:anchorId="6BCB8CAD">
          <v:shape id="_x0000_s2270" type="#_x0000_t202" style="position:absolute;margin-left:92.15pt;margin-top:149.45pt;width:411.05pt;height:25.55pt;z-index:-15713280;mso-wrap-distance-left:0;mso-wrap-distance-right:0;mso-position-horizontal-relative:page" fillcolor="#c4c5c7" stroked="f">
            <v:textbox inset="0,0,0,0">
              <w:txbxContent>
                <w:p w14:paraId="77A9189E" w14:textId="6A60EF2E" w:rsidR="00A264EB" w:rsidRPr="00447637" w:rsidRDefault="00447637">
                  <w:pPr>
                    <w:spacing w:before="97"/>
                    <w:ind w:left="-15"/>
                    <w:rPr>
                      <w:sz w:val="28"/>
                      <w:szCs w:val="24"/>
                    </w:rPr>
                  </w:pPr>
                  <w:r w:rsidRPr="00447637">
                    <w:rPr>
                      <w:color w:val="231F20"/>
                      <w:sz w:val="28"/>
                      <w:szCs w:val="24"/>
                    </w:rPr>
                    <w:t>(3) Create a radar chart (P.10) based on the summary table.</w:t>
                  </w:r>
                </w:p>
              </w:txbxContent>
            </v:textbox>
            <w10:wrap type="topAndBottom" anchorx="page"/>
          </v:shape>
        </w:pict>
      </w:r>
      <w:r>
        <w:pict w14:anchorId="7AE0C5C0">
          <v:shape id="_x0000_s2269" style="position:absolute;margin-left:263.6pt;margin-top:183.45pt;width:68.05pt;height:28.35pt;z-index:-15712768;mso-wrap-distance-left:0;mso-wrap-distance-right:0;mso-position-horizontal-relative:page" coordorigin="5272,3669" coordsize="1361,567" path="m6293,3669r-680,l5613,4009r-341,l5953,4236r680,-227l6293,4009r,-340xe" fillcolor="#757679" stroked="f">
            <v:path arrowok="t"/>
            <w10:wrap type="topAndBottom" anchorx="page"/>
          </v:shape>
        </w:pict>
      </w:r>
      <w:r>
        <w:pict w14:anchorId="1C0F4F2A">
          <v:shape id="_x0000_s2268" type="#_x0000_t202" style="position:absolute;margin-left:92.15pt;margin-top:220.3pt;width:411.05pt;height:25.55pt;z-index:-15712256;mso-wrap-distance-left:0;mso-wrap-distance-right:0;mso-position-horizontal-relative:page" fillcolor="#c4c5c7" stroked="f">
            <v:textbox inset="0,0,0,0">
              <w:txbxContent>
                <w:p w14:paraId="18679BBD" w14:textId="234CB6EB" w:rsidR="00A264EB" w:rsidRPr="00934AA3" w:rsidRDefault="00934AA3">
                  <w:pPr>
                    <w:spacing w:before="97"/>
                    <w:ind w:left="-15" w:right="-15"/>
                    <w:rPr>
                      <w:sz w:val="28"/>
                      <w:szCs w:val="24"/>
                    </w:rPr>
                  </w:pPr>
                  <w:r w:rsidRPr="00934AA3">
                    <w:rPr>
                      <w:color w:val="231F20"/>
                      <w:w w:val="95"/>
                      <w:sz w:val="28"/>
                      <w:szCs w:val="24"/>
                    </w:rPr>
                    <w:t>(4) Based on the check results, fill in the reflection sheet (P.11 to P.12).</w:t>
                  </w:r>
                </w:p>
              </w:txbxContent>
            </v:textbox>
            <w10:wrap type="topAndBottom" anchorx="page"/>
          </v:shape>
        </w:pict>
      </w:r>
      <w:r>
        <w:pict w14:anchorId="125CADD7">
          <v:shape id="_x0000_s2267" style="position:absolute;margin-left:263.6pt;margin-top:253.6pt;width:68.05pt;height:28.35pt;z-index:-15711744;mso-wrap-distance-left:0;mso-wrap-distance-right:0;mso-position-horizontal-relative:page" coordorigin="5272,5072" coordsize="1361,567" path="m6293,5072r-680,l5613,5413r-341,l5953,5639r680,-226l6293,5413r,-341xe" fillcolor="#757679" stroked="f">
            <v:path arrowok="t"/>
            <w10:wrap type="topAndBottom" anchorx="page"/>
          </v:shape>
        </w:pict>
      </w:r>
      <w:r>
        <w:pict w14:anchorId="0885D1B3">
          <v:shape id="_x0000_s2266" type="#_x0000_t202" style="position:absolute;margin-left:92.15pt;margin-top:291.2pt;width:411.05pt;height:25.55pt;z-index:-15711232;mso-wrap-distance-left:0;mso-wrap-distance-right:0;mso-position-horizontal-relative:page" fillcolor="#c4c5c7" stroked="f">
            <v:textbox inset="0,0,0,0">
              <w:txbxContent>
                <w:p w14:paraId="5A999D6A" w14:textId="4F0E29D9" w:rsidR="00A264EB" w:rsidRPr="00934AA3" w:rsidRDefault="00934AA3">
                  <w:pPr>
                    <w:spacing w:before="96"/>
                    <w:ind w:left="-15"/>
                    <w:rPr>
                      <w:sz w:val="28"/>
                      <w:szCs w:val="24"/>
                    </w:rPr>
                  </w:pPr>
                  <w:r w:rsidRPr="00934AA3">
                    <w:rPr>
                      <w:color w:val="231F20"/>
                      <w:sz w:val="28"/>
                      <w:szCs w:val="24"/>
                    </w:rPr>
                    <w:t>(5) Apply the findings to your daily childcare practices.</w:t>
                  </w:r>
                </w:p>
              </w:txbxContent>
            </v:textbox>
            <w10:wrap type="topAndBottom" anchorx="page"/>
          </v:shape>
        </w:pict>
      </w:r>
    </w:p>
    <w:p w14:paraId="549F0221" w14:textId="77777777" w:rsidR="00A264EB" w:rsidRDefault="00A264EB">
      <w:pPr>
        <w:pStyle w:val="a3"/>
        <w:spacing w:before="2"/>
        <w:rPr>
          <w:sz w:val="10"/>
        </w:rPr>
      </w:pPr>
    </w:p>
    <w:p w14:paraId="73218A3F" w14:textId="77777777" w:rsidR="00A264EB" w:rsidRDefault="00A264EB">
      <w:pPr>
        <w:pStyle w:val="a3"/>
        <w:rPr>
          <w:sz w:val="8"/>
        </w:rPr>
      </w:pPr>
    </w:p>
    <w:p w14:paraId="68C1800E" w14:textId="77777777" w:rsidR="00A264EB" w:rsidRDefault="00A264EB">
      <w:pPr>
        <w:pStyle w:val="a3"/>
        <w:rPr>
          <w:sz w:val="9"/>
        </w:rPr>
      </w:pPr>
    </w:p>
    <w:p w14:paraId="625A8BF3" w14:textId="77777777" w:rsidR="00A264EB" w:rsidRDefault="00A264EB">
      <w:pPr>
        <w:pStyle w:val="a3"/>
        <w:spacing w:before="1"/>
        <w:rPr>
          <w:sz w:val="9"/>
        </w:rPr>
      </w:pPr>
    </w:p>
    <w:p w14:paraId="46B7D493" w14:textId="77777777" w:rsidR="00A264EB" w:rsidRDefault="00A264EB">
      <w:pPr>
        <w:pStyle w:val="a3"/>
        <w:rPr>
          <w:sz w:val="9"/>
        </w:rPr>
      </w:pPr>
    </w:p>
    <w:p w14:paraId="1562E971" w14:textId="77777777" w:rsidR="00A264EB" w:rsidRDefault="00A264EB">
      <w:pPr>
        <w:pStyle w:val="a3"/>
        <w:spacing w:before="1"/>
        <w:rPr>
          <w:sz w:val="9"/>
        </w:rPr>
      </w:pPr>
    </w:p>
    <w:p w14:paraId="0EA245F5" w14:textId="77777777" w:rsidR="00A264EB" w:rsidRDefault="00A264EB">
      <w:pPr>
        <w:pStyle w:val="a3"/>
        <w:spacing w:before="12"/>
        <w:rPr>
          <w:sz w:val="7"/>
        </w:rPr>
      </w:pPr>
    </w:p>
    <w:p w14:paraId="02627A6F" w14:textId="77777777" w:rsidR="00A264EB" w:rsidRDefault="00A264EB">
      <w:pPr>
        <w:pStyle w:val="a3"/>
        <w:spacing w:before="3"/>
        <w:rPr>
          <w:sz w:val="10"/>
        </w:rPr>
      </w:pPr>
    </w:p>
    <w:p w14:paraId="16FFB12B" w14:textId="77777777" w:rsidR="00A264EB" w:rsidRDefault="00A264EB">
      <w:pPr>
        <w:pStyle w:val="a3"/>
        <w:spacing w:before="1"/>
        <w:rPr>
          <w:sz w:val="13"/>
        </w:rPr>
      </w:pPr>
    </w:p>
    <w:p w14:paraId="1FCA8F29" w14:textId="293E2757" w:rsidR="00934AA3" w:rsidRPr="00934AA3" w:rsidRDefault="00934AA3" w:rsidP="00934AA3">
      <w:pPr>
        <w:pStyle w:val="a3"/>
        <w:spacing w:before="142" w:line="266" w:lineRule="auto"/>
        <w:ind w:left="819" w:right="391" w:hanging="213"/>
        <w:jc w:val="both"/>
        <w:rPr>
          <w:color w:val="231F20"/>
          <w:sz w:val="24"/>
          <w:szCs w:val="24"/>
        </w:rPr>
      </w:pPr>
      <w:r w:rsidRPr="00934AA3">
        <w:rPr>
          <w:color w:val="231F20"/>
          <w:sz w:val="24"/>
          <w:szCs w:val="24"/>
        </w:rPr>
        <w:t xml:space="preserve">  * It is also effective to have meetings among the caregivers within the facility based on the aggregated results to discuss improvements.</w:t>
      </w:r>
    </w:p>
    <w:p w14:paraId="2EC6712B" w14:textId="5D9E9EC7" w:rsidR="00A264EB" w:rsidRPr="00934AA3" w:rsidRDefault="00934AA3" w:rsidP="00934AA3">
      <w:pPr>
        <w:pStyle w:val="a3"/>
        <w:spacing w:before="142" w:line="266" w:lineRule="auto"/>
        <w:ind w:left="819" w:right="391" w:hanging="213"/>
        <w:jc w:val="both"/>
        <w:rPr>
          <w:sz w:val="24"/>
          <w:szCs w:val="24"/>
        </w:rPr>
      </w:pPr>
      <w:r w:rsidRPr="00934AA3">
        <w:rPr>
          <w:color w:val="231F20"/>
          <w:sz w:val="24"/>
          <w:szCs w:val="24"/>
        </w:rPr>
        <w:t xml:space="preserve">  * It is important to conduct the checks multiple times and reflect on how your own childcare practices have changed over time. When doing so, approach the checklist from the perspective of whether you have "done" or "not done" certain actions since the previous check.</w:t>
      </w:r>
    </w:p>
    <w:p w14:paraId="0DF04C40" w14:textId="77777777" w:rsidR="00A264EB" w:rsidRDefault="00A264EB">
      <w:pPr>
        <w:spacing w:line="266" w:lineRule="auto"/>
        <w:jc w:val="both"/>
        <w:sectPr w:rsidR="00A264EB">
          <w:pgSz w:w="11910" w:h="16840"/>
          <w:pgMar w:top="360" w:right="740" w:bottom="780" w:left="740" w:header="0" w:footer="580" w:gutter="0"/>
          <w:cols w:space="720"/>
        </w:sectPr>
      </w:pPr>
    </w:p>
    <w:p w14:paraId="56A9ED9E" w14:textId="77777777" w:rsidR="00A264EB" w:rsidRDefault="007C73D1">
      <w:pPr>
        <w:pStyle w:val="a3"/>
        <w:spacing w:line="114" w:lineRule="exact"/>
        <w:ind w:left="-372"/>
        <w:rPr>
          <w:sz w:val="11"/>
        </w:rPr>
      </w:pPr>
      <w:r>
        <w:lastRenderedPageBreak/>
        <w:pict w14:anchorId="10CA632C">
          <v:line id="_x0000_s2265" style="position:absolute;left:0;text-align:left;z-index:15753216;mso-position-horizontal-relative:page;mso-position-vertical-relative:page" from="32.55pt,21.25pt" to="579.7pt,21.25pt" strokecolor="#a7a9ac" strokeweight="1.99989mm">
            <v:stroke dashstyle="dot"/>
            <w10:wrap anchorx="page" anchory="page"/>
          </v:line>
        </w:pict>
      </w:r>
      <w:r>
        <w:pict w14:anchorId="3F4B49BB">
          <v:line id="_x0000_s2264" style="position:absolute;left:0;text-align:left;z-index:15753728;mso-position-horizontal-relative:page;mso-position-vertical-relative:page" from="585.35pt,18.45pt" to="585.35pt,24.1pt" strokecolor="#a7a9ac" strokeweight="1.99989mm">
            <w10:wrap anchorx="page" anchory="page"/>
          </v:line>
        </w:pict>
      </w:r>
      <w:r>
        <w:pict w14:anchorId="46584DFF">
          <v:line id="_x0000_s2263" style="position:absolute;left:0;text-align:left;z-index:15754240;mso-position-horizontal-relative:page;mso-position-vertical-relative:page" from="32.55pt,31.2pt" to="579.7pt,31.2pt" strokecolor="#a7a9ac" strokeweight="1.99989mm">
            <v:stroke dashstyle="dot"/>
            <w10:wrap anchorx="page" anchory="page"/>
          </v:line>
        </w:pict>
      </w:r>
      <w:r>
        <w:pict w14:anchorId="44B4F8EB">
          <v:line id="_x0000_s2262" style="position:absolute;left:0;text-align:left;z-index:15754752;mso-position-horizontal-relative:page;mso-position-vertical-relative:page" from="585.35pt,28.35pt" to="585.35pt,34pt" strokecolor="#a7a9ac" strokeweight="1.99989mm">
            <w10:wrap anchorx="page" anchory="page"/>
          </v:line>
        </w:pict>
      </w:r>
      <w:r w:rsidR="00802027">
        <w:rPr>
          <w:noProof/>
        </w:rPr>
        <w:drawing>
          <wp:anchor distT="0" distB="0" distL="0" distR="0" simplePos="0" relativeHeight="486731264" behindDoc="1" locked="0" layoutInCell="1" allowOverlap="1" wp14:anchorId="6DBE1B92" wp14:editId="3134A5D4">
            <wp:simplePos x="0" y="0"/>
            <wp:positionH relativeFrom="page">
              <wp:posOffset>720001</wp:posOffset>
            </wp:positionH>
            <wp:positionV relativeFrom="page">
              <wp:posOffset>1639633</wp:posOffset>
            </wp:positionV>
            <wp:extent cx="6120003" cy="250494"/>
            <wp:effectExtent l="0" t="0" r="0" b="0"/>
            <wp:wrapNone/>
            <wp:docPr id="3" name="image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6.png"/>
                    <pic:cNvPicPr/>
                  </pic:nvPicPr>
                  <pic:blipFill>
                    <a:blip r:embed="rId41" cstate="print"/>
                    <a:stretch>
                      <a:fillRect/>
                    </a:stretch>
                  </pic:blipFill>
                  <pic:spPr>
                    <a:xfrm>
                      <a:off x="0" y="0"/>
                      <a:ext cx="6120003" cy="250494"/>
                    </a:xfrm>
                    <a:prstGeom prst="rect">
                      <a:avLst/>
                    </a:prstGeom>
                  </pic:spPr>
                </pic:pic>
              </a:graphicData>
            </a:graphic>
          </wp:anchor>
        </w:drawing>
      </w:r>
      <w:r>
        <w:pict w14:anchorId="4BCA7E2C">
          <v:group id="_x0000_s2259" style="position:absolute;left:0;text-align:left;margin-left:125pt;margin-top:491.7pt;width:255.15pt;height:38pt;z-index:-16584704;mso-position-horizontal-relative:page;mso-position-vertical-relative:page" coordorigin="2500,9834" coordsize="5103,760">
            <v:shape id="_x0000_s2261" style="position:absolute;left:2500;top:9912;width:5103;height:681" coordorigin="2500,9913" coordsize="5103,681" path="m7603,9913r-1928,l2500,9913r,680l5675,10593r1928,l7603,9913xe" fillcolor="#636466" stroked="f">
              <v:path arrowok="t"/>
            </v:shape>
            <v:shape id="_x0000_s2260" type="#_x0000_t75" style="position:absolute;left:4817;top:9833;width:1198;height:677">
              <v:imagedata r:id="rId42" o:title=""/>
            </v:shape>
            <w10:wrap anchorx="page" anchory="page"/>
          </v:group>
        </w:pict>
      </w:r>
      <w:r>
        <w:rPr>
          <w:position w:val="-1"/>
          <w:sz w:val="11"/>
        </w:rPr>
      </w:r>
      <w:r>
        <w:rPr>
          <w:position w:val="-1"/>
          <w:sz w:val="11"/>
        </w:rPr>
        <w:pict w14:anchorId="568F90A0">
          <v:group id="_x0000_s2257" style="width:.1pt;height:5.7pt;mso-position-horizontal-relative:char;mso-position-vertical-relative:line" coordsize="2,114">
            <v:line id="_x0000_s2258" style="position:absolute" from="0,0" to="0,113" strokecolor="#a7a9ac" strokeweight="1.99989mm"/>
            <w10:anchorlock/>
          </v:group>
        </w:pict>
      </w:r>
    </w:p>
    <w:p w14:paraId="500DB358" w14:textId="77777777" w:rsidR="00A264EB" w:rsidRDefault="00A264EB">
      <w:pPr>
        <w:pStyle w:val="a3"/>
        <w:spacing w:before="10"/>
        <w:rPr>
          <w:sz w:val="5"/>
        </w:rPr>
      </w:pPr>
    </w:p>
    <w:p w14:paraId="38A614DB" w14:textId="77777777" w:rsidR="00A264EB" w:rsidRDefault="007C73D1">
      <w:pPr>
        <w:pStyle w:val="a3"/>
        <w:spacing w:line="114" w:lineRule="exact"/>
        <w:ind w:left="-372"/>
        <w:rPr>
          <w:sz w:val="11"/>
        </w:rPr>
      </w:pPr>
      <w:r>
        <w:rPr>
          <w:position w:val="-1"/>
          <w:sz w:val="11"/>
        </w:rPr>
      </w:r>
      <w:r>
        <w:rPr>
          <w:position w:val="-1"/>
          <w:sz w:val="11"/>
        </w:rPr>
        <w:pict w14:anchorId="552E5268">
          <v:group id="_x0000_s2255" style="width:.1pt;height:5.7pt;mso-position-horizontal-relative:char;mso-position-vertical-relative:line" coordsize="2,114">
            <v:line id="_x0000_s2256" style="position:absolute" from="0,0" to="0,113" strokecolor="#a7a9ac" strokeweight="1.99989mm"/>
            <w10:anchorlock/>
          </v:group>
        </w:pict>
      </w:r>
    </w:p>
    <w:p w14:paraId="567ADFE3" w14:textId="77777777" w:rsidR="00A264EB" w:rsidRDefault="00A264EB">
      <w:pPr>
        <w:pStyle w:val="a3"/>
        <w:rPr>
          <w:sz w:val="20"/>
        </w:rPr>
      </w:pPr>
    </w:p>
    <w:p w14:paraId="42EBE87F" w14:textId="77777777" w:rsidR="00A264EB" w:rsidRDefault="007C73D1">
      <w:pPr>
        <w:pStyle w:val="a3"/>
        <w:spacing w:before="5"/>
        <w:rPr>
          <w:sz w:val="12"/>
        </w:rPr>
      </w:pPr>
      <w:r>
        <w:pict w14:anchorId="6D1C48D4">
          <v:group id="_x0000_s2245" style="position:absolute;margin-left:42.5pt;margin-top:9.9pt;width:510.25pt;height:39.9pt;z-index:-15707136;mso-wrap-distance-left:0;mso-wrap-distance-right:0;mso-position-horizontal-relative:page" coordorigin="850,198" coordsize="10205,681">
            <v:shape id="_x0000_s2254" type="#_x0000_t75" style="position:absolute;left:978;top:226;width:9950;height:64">
              <v:imagedata r:id="rId43" o:title=""/>
            </v:shape>
            <v:shape id="_x0000_s2253" type="#_x0000_t75" style="position:absolute;left:878;top:197;width:10149;height:652">
              <v:imagedata r:id="rId9" o:title=""/>
            </v:shape>
            <v:shape id="_x0000_s2252" type="#_x0000_t75" style="position:absolute;left:850;top:527;width:10205;height:351">
              <v:imagedata r:id="rId10" o:title=""/>
            </v:shape>
            <v:shape id="_x0000_s2251" type="#_x0000_t75" style="position:absolute;left:10928;top:289;width:127;height:238">
              <v:imagedata r:id="rId44" o:title=""/>
            </v:shape>
            <v:shape id="_x0000_s2250" type="#_x0000_t75" style="position:absolute;left:850;top:289;width:129;height:238">
              <v:imagedata r:id="rId45" o:title=""/>
            </v:shape>
            <v:shape id="_x0000_s2249" type="#_x0000_t75" style="position:absolute;left:1143;top:395;width:434;height:346">
              <v:imagedata r:id="rId46" o:title=""/>
            </v:shape>
            <v:shape id="_x0000_s2248" type="#_x0000_t75" style="position:absolute;left:1827;top:386;width:3030;height:336">
              <v:imagedata r:id="rId47" o:title=""/>
            </v:shape>
            <v:shape id="_x0000_s2247" type="#_x0000_t75" style="position:absolute;left:4960;top:387;width:226;height:321">
              <v:imagedata r:id="rId40" o:title=""/>
            </v:shape>
            <v:shape id="_x0000_s2246" type="#_x0000_t202" style="position:absolute;left:850;top:197;width:10205;height:681" filled="f" stroked="f">
              <v:textbox inset="0,0,0,0">
                <w:txbxContent>
                  <w:p w14:paraId="66D81A6D" w14:textId="003D7D0E" w:rsidR="00A264EB" w:rsidRPr="007F6216" w:rsidRDefault="00F01E5A">
                    <w:pPr>
                      <w:spacing w:before="136"/>
                      <w:ind w:left="283"/>
                      <w:rPr>
                        <w:b/>
                        <w:bCs/>
                        <w:sz w:val="56"/>
                        <w:szCs w:val="44"/>
                      </w:rPr>
                    </w:pPr>
                    <w:r w:rsidRPr="007F6216">
                      <w:rPr>
                        <w:b/>
                        <w:bCs/>
                        <w:color w:val="FFFFFF"/>
                        <w:sz w:val="56"/>
                        <w:szCs w:val="44"/>
                      </w:rPr>
                      <w:t>4. Self-checklist</w:t>
                    </w:r>
                  </w:p>
                </w:txbxContent>
              </v:textbox>
            </v:shape>
            <w10:wrap type="topAndBottom" anchorx="page"/>
          </v:group>
        </w:pict>
      </w:r>
      <w:r>
        <w:pict w14:anchorId="7122E02E">
          <v:shape id="_x0000_s2244" style="position:absolute;margin-left:58.1pt;margin-top:63.75pt;width:.1pt;height:.1pt;z-index:-15706624;mso-wrap-distance-left:0;mso-wrap-distance-right:0;mso-position-horizontal-relative:page" coordorigin="1162,1275" coordsize="0,0" path="m1162,1275r,e" filled="f" strokecolor="#b6b8ba" strokeweight="1.0001mm">
            <v:path arrowok="t"/>
            <w10:wrap type="topAndBottom" anchorx="page"/>
          </v:shape>
        </w:pict>
      </w:r>
      <w:r>
        <w:pict w14:anchorId="61FF2597">
          <v:group id="_x0000_s2241" style="position:absolute;margin-left:63.8pt;margin-top:62.35pt;width:473.4pt;height:2.85pt;z-index:-15706112;mso-wrap-distance-left:0;mso-wrap-distance-right:0;mso-position-horizontal-relative:page" coordorigin="1276,1247" coordsize="9468,57">
            <v:line id="_x0000_s2243" style="position:absolute" from="1276,1275" to="10686,1275" strokecolor="#b6b8ba" strokeweight="1.0001mm">
              <v:stroke dashstyle="dot"/>
            </v:line>
            <v:line id="_x0000_s2242" style="position:absolute" from="10743,1275" to="10743,1275" strokecolor="#b6b8ba" strokeweight="1.0001mm"/>
            <w10:wrap type="topAndBottom" anchorx="page"/>
          </v:group>
        </w:pict>
      </w:r>
    </w:p>
    <w:p w14:paraId="6F433297" w14:textId="77777777" w:rsidR="00A264EB" w:rsidRDefault="00A264EB">
      <w:pPr>
        <w:pStyle w:val="a3"/>
        <w:spacing w:before="5"/>
        <w:rPr>
          <w:sz w:val="23"/>
        </w:rPr>
      </w:pPr>
    </w:p>
    <w:p w14:paraId="04B5A5AB" w14:textId="19CAB9CD" w:rsidR="00A264EB" w:rsidRDefault="007F6216">
      <w:pPr>
        <w:pStyle w:val="a3"/>
        <w:rPr>
          <w:sz w:val="20"/>
        </w:rPr>
      </w:pPr>
      <w:r w:rsidRPr="007F6216">
        <w:rPr>
          <w:color w:val="58595B"/>
          <w:sz w:val="29"/>
          <w:szCs w:val="22"/>
        </w:rPr>
        <w:t>(1) Lack of respect for each child's individual personality in interactions.</w:t>
      </w:r>
    </w:p>
    <w:p w14:paraId="47A144BF" w14:textId="77777777" w:rsidR="00A264EB" w:rsidRDefault="007C73D1">
      <w:pPr>
        <w:pStyle w:val="a3"/>
        <w:spacing w:before="2"/>
        <w:rPr>
          <w:sz w:val="12"/>
        </w:rPr>
      </w:pPr>
      <w:r>
        <w:pict w14:anchorId="14520CD1">
          <v:group id="_x0000_s2233" style="position:absolute;margin-left:56.7pt;margin-top:9.8pt;width:481.9pt;height:288.3pt;z-index:-15704576;mso-wrap-distance-left:0;mso-wrap-distance-right:0;mso-position-horizontal-relative:page" coordorigin="1134,196" coordsize="9638,5766">
            <v:shape id="_x0000_s2240" style="position:absolute;left:1148;top:419;width:9610;height:5528" coordorigin="1148,420" coordsize="9610,5528" path="m10417,420r-8929,l1292,425r-101,37l1153,563r-5,197l1148,5607r5,197l1191,5905r101,37l1488,5947r8929,l10614,5942r101,-37l10752,5804r5,-197l10757,760r-5,-197l10715,462r-101,-37l10417,420xe" fillcolor="#e6e7e8" stroked="f">
              <v:path arrowok="t"/>
            </v:shape>
            <v:shape id="_x0000_s2239" style="position:absolute;left:1133;top:405;width:9638;height:5556" coordorigin="1134,406" coordsize="9638,5556" o:spt="100" adj="0,,0" path="m1488,406r-15,l1433,411r-57,13l1312,450r-33,19l1247,492r-31,29l1189,556r-22,40l1149,644r-11,54l1134,757r,4852l1135,5623r4,40l1152,5719r26,65l1197,5817r23,32l1249,5879r35,27l1325,5929r47,17l1426,5958r62,4l10417,5962r16,-1l10473,5956r56,-13l10554,5933r-9066,l1430,5930r-50,-11l1336,5903r-37,-20l1254,5845r-34,-44l1196,5756r-16,-45l1174,5690r-4,-20l1166,5652r-2,-15l1163,5628r,-8l1162,5612r,-4852l1166,702r10,-50l1192,608r21,-37l1251,526r43,-34l1340,468r45,-17l1406,446r19,-5l1443,438r15,-2l1468,435r7,l1483,434r3,l1488,434r,-28xm10417,406r-8929,l1488,434r8929,l10475,438r51,10l10569,464r37,21l10651,523r34,43l10709,612r17,45l10732,678r4,19l10739,715r2,15l10742,740r1,7l10743,757r,4852l10740,5665r-11,51l10713,5759r-20,37l10655,5841r-44,34l10566,5899r-45,17l10500,5922r-20,4l10462,5929r-15,2l10438,5932r-8,1l10422,5933r-3,l10417,5933r137,l10594,5918r33,-19l10659,5875r30,-29l10716,5812r23,-41l10756,5723r12,-54l10772,5609r,-4852l10771,744r-5,-39l10753,648r-25,-64l10709,551r-24,-33l10656,488r-34,-27l10581,438r-48,-17l10479,410r-62,-4xe" fillcolor="#939598" stroked="f">
              <v:stroke joinstyle="round"/>
              <v:formulas/>
              <v:path arrowok="t" o:connecttype="segments"/>
            </v:shape>
            <v:shape id="_x0000_s2238" type="#_x0000_t75" style="position:absolute;left:1614;top:223;width:2270;height:183">
              <v:imagedata r:id="rId48" o:title=""/>
            </v:shape>
            <v:shape id="_x0000_s2237" type="#_x0000_t75" style="position:absolute;left:1614;top:405;width:2270;height:273">
              <v:imagedata r:id="rId49" o:title=""/>
            </v:shape>
            <v:rect id="_x0000_s2236" style="position:absolute;left:1601;top:210;width:2240;height:426" stroked="f"/>
            <v:shape id="_x0000_s2235" type="#_x0000_t202" style="position:absolute;left:1133;top:210;width:9638;height:5752" filled="f" stroked="f">
              <v:textbox style="mso-next-textbox:#_x0000_s2235" inset="0,0,0,0">
                <w:txbxContent>
                  <w:p w14:paraId="7B8A2C1B" w14:textId="77777777" w:rsidR="00A264EB" w:rsidRPr="007F6216" w:rsidRDefault="00A264EB">
                    <w:pPr>
                      <w:rPr>
                        <w:sz w:val="21"/>
                        <w:szCs w:val="24"/>
                      </w:rPr>
                    </w:pPr>
                  </w:p>
                  <w:p w14:paraId="7ECAFA4C" w14:textId="77777777" w:rsidR="00A264EB" w:rsidRPr="007F6216" w:rsidRDefault="00A264EB">
                    <w:pPr>
                      <w:spacing w:before="6"/>
                      <w:rPr>
                        <w:sz w:val="32"/>
                        <w:szCs w:val="24"/>
                      </w:rPr>
                    </w:pPr>
                  </w:p>
                  <w:p w14:paraId="515A2627" w14:textId="77777777" w:rsidR="007F6216" w:rsidRPr="007F6216" w:rsidRDefault="007F6216" w:rsidP="007F6216">
                    <w:pPr>
                      <w:spacing w:before="14" w:line="252" w:lineRule="auto"/>
                      <w:ind w:left="651" w:right="405" w:hanging="213"/>
                      <w:jc w:val="both"/>
                      <w:rPr>
                        <w:szCs w:val="24"/>
                      </w:rPr>
                    </w:pPr>
                    <w:r w:rsidRPr="007F6216">
                      <w:rPr>
                        <w:szCs w:val="24"/>
                      </w:rPr>
                      <w:t>&lt;Convention on the Rights of the Child (UNICEF Translation) Article 3&gt; When taking actions concerning children, the best interests of the child should be a primary consideration, aiming at what is best for the child.</w:t>
                    </w:r>
                  </w:p>
                  <w:p w14:paraId="0A767FDC" w14:textId="77777777" w:rsidR="007F6216" w:rsidRPr="007F6216" w:rsidRDefault="007F6216" w:rsidP="007F6216">
                    <w:pPr>
                      <w:spacing w:before="14" w:line="252" w:lineRule="auto"/>
                      <w:ind w:left="651" w:right="405" w:hanging="213"/>
                      <w:jc w:val="both"/>
                      <w:rPr>
                        <w:szCs w:val="24"/>
                      </w:rPr>
                    </w:pPr>
                  </w:p>
                  <w:p w14:paraId="7F13DEA7" w14:textId="77777777" w:rsidR="007F6216" w:rsidRPr="007F6216" w:rsidRDefault="007F6216" w:rsidP="007F6216">
                    <w:pPr>
                      <w:spacing w:before="14" w:line="252" w:lineRule="auto"/>
                      <w:ind w:left="651" w:right="405" w:hanging="213"/>
                      <w:jc w:val="both"/>
                      <w:rPr>
                        <w:szCs w:val="24"/>
                      </w:rPr>
                    </w:pPr>
                    <w:r w:rsidRPr="007F6216">
                      <w:rPr>
                        <w:szCs w:val="24"/>
                      </w:rPr>
                      <w:t>&lt;Nursery School Guidelines&gt; Chapter 1: General Provisions 1. Basic Principles of Nursery School Education (5) Social Responsibility of Nursery Schools Nursery schools must provide childcare while fully considering children's human rights and respecting the personality of each child.</w:t>
                    </w:r>
                  </w:p>
                  <w:p w14:paraId="3851B4AA" w14:textId="77777777" w:rsidR="007F6216" w:rsidRPr="007F6216" w:rsidRDefault="007F6216" w:rsidP="007F6216">
                    <w:pPr>
                      <w:spacing w:before="14" w:line="252" w:lineRule="auto"/>
                      <w:ind w:left="651" w:right="405" w:hanging="213"/>
                      <w:jc w:val="both"/>
                      <w:rPr>
                        <w:szCs w:val="24"/>
                      </w:rPr>
                    </w:pPr>
                  </w:p>
                  <w:p w14:paraId="4F994A0C" w14:textId="318CAB4F" w:rsidR="00A264EB" w:rsidRPr="007F6216" w:rsidRDefault="007F6216" w:rsidP="007F6216">
                    <w:pPr>
                      <w:spacing w:before="14" w:line="252" w:lineRule="auto"/>
                      <w:ind w:left="651" w:right="405" w:hanging="213"/>
                      <w:jc w:val="both"/>
                      <w:rPr>
                        <w:szCs w:val="24"/>
                      </w:rPr>
                    </w:pPr>
                    <w:r w:rsidRPr="007F6216">
                      <w:rPr>
                        <w:szCs w:val="24"/>
                      </w:rPr>
                      <w:t>&lt;Educational and Childcare Guidelines for Certified Nursery Schools with Collaboration between Preschools and Childcare Facilities&gt; Chapter 1: General Provisions Article 2: Overall Plan for Education, Childcare, and Support for Child-Rearing 2. Creation of Teaching Plans and Evaluation Based on Children's Understanding (3) Points to Consider in Creating Teaching Plans Considering the importance of promoting children's active participation, nursery school teachers and others should play various roles such as understanding facilitators and collaborators. They should provide appropriate guidance, taking into account the rights of each child and individual differences, to ensure that children have enriching experiences necessary for emotional stability and development in accordance with the situations and activities.</w:t>
                    </w:r>
                  </w:p>
                </w:txbxContent>
              </v:textbox>
            </v:shape>
            <v:shape id="_x0000_s2234" type="#_x0000_t202" style="position:absolute;left:1601;top:210;width:2240;height:426" filled="f" strokecolor="#939598" strokeweight=".49989mm">
              <v:textbox style="mso-next-textbox:#_x0000_s2234" inset="0,0,0,0">
                <w:txbxContent>
                  <w:p w14:paraId="7B69F0D2" w14:textId="46B97697" w:rsidR="00A264EB" w:rsidRPr="007F6216" w:rsidRDefault="007F6216">
                    <w:pPr>
                      <w:spacing w:before="65"/>
                      <w:ind w:left="255"/>
                      <w:rPr>
                        <w:sz w:val="14"/>
                        <w:szCs w:val="16"/>
                      </w:rPr>
                    </w:pPr>
                    <w:r w:rsidRPr="007F6216">
                      <w:rPr>
                        <w:color w:val="231F20"/>
                        <w:sz w:val="14"/>
                        <w:szCs w:val="16"/>
                      </w:rPr>
                      <w:t>"Relevant treaties and agreements to refer to."</w:t>
                    </w:r>
                  </w:p>
                </w:txbxContent>
              </v:textbox>
            </v:shape>
            <w10:wrap type="topAndBottom" anchorx="page"/>
          </v:group>
        </w:pict>
      </w:r>
    </w:p>
    <w:p w14:paraId="2ACC31C9" w14:textId="6FE8853B" w:rsidR="00A264EB" w:rsidRPr="00720A40" w:rsidRDefault="00C75192">
      <w:pPr>
        <w:pStyle w:val="a3"/>
        <w:spacing w:before="2"/>
        <w:rPr>
          <w:sz w:val="28"/>
          <w:szCs w:val="28"/>
        </w:rPr>
      </w:pPr>
      <w:r w:rsidRPr="00720A40">
        <w:rPr>
          <w:color w:val="231F20"/>
          <w:spacing w:val="-15"/>
          <w:sz w:val="28"/>
          <w:szCs w:val="28"/>
          <w:u w:val="thick" w:color="231F20"/>
        </w:rPr>
        <w:t xml:space="preserve">*Please reflect on your daily caregiving and check whether you have "engaged in behaviors that could be considered 'negative' interactions." Mark either "have done (or have done in the past)" or "have not done" for each </w:t>
      </w:r>
      <w:proofErr w:type="gramStart"/>
      <w:r w:rsidRPr="00720A40">
        <w:rPr>
          <w:color w:val="231F20"/>
          <w:spacing w:val="-15"/>
          <w:sz w:val="28"/>
          <w:szCs w:val="28"/>
          <w:u w:val="thick" w:color="231F20"/>
        </w:rPr>
        <w:t>item.*</w:t>
      </w:r>
      <w:proofErr w:type="gramEnd"/>
    </w:p>
    <w:tbl>
      <w:tblPr>
        <w:tblStyle w:val="TableNormal"/>
        <w:tblW w:w="0" w:type="auto"/>
        <w:tblInd w:w="408"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454"/>
        <w:gridCol w:w="908"/>
        <w:gridCol w:w="3176"/>
        <w:gridCol w:w="1929"/>
        <w:gridCol w:w="3176"/>
      </w:tblGrid>
      <w:tr w:rsidR="00A264EB" w14:paraId="208F1C73" w14:textId="77777777" w:rsidTr="002222A7">
        <w:trPr>
          <w:trHeight w:val="831"/>
        </w:trPr>
        <w:tc>
          <w:tcPr>
            <w:tcW w:w="454" w:type="dxa"/>
            <w:tcBorders>
              <w:bottom w:val="single" w:sz="12" w:space="0" w:color="FFFFFF"/>
            </w:tcBorders>
            <w:shd w:val="clear" w:color="auto" w:fill="636466"/>
          </w:tcPr>
          <w:p w14:paraId="769EBAFE" w14:textId="77777777" w:rsidR="00A264EB" w:rsidRDefault="00802027">
            <w:pPr>
              <w:pStyle w:val="TableParagraph"/>
              <w:spacing w:before="194"/>
              <w:ind w:left="10"/>
              <w:jc w:val="center"/>
            </w:pPr>
            <w:r>
              <w:rPr>
                <w:color w:val="FFFFFF"/>
                <w:w w:val="101"/>
              </w:rPr>
              <w:t>№</w:t>
            </w:r>
          </w:p>
        </w:tc>
        <w:tc>
          <w:tcPr>
            <w:tcW w:w="908" w:type="dxa"/>
            <w:tcBorders>
              <w:bottom w:val="single" w:sz="12" w:space="0" w:color="FFFFFF"/>
            </w:tcBorders>
            <w:shd w:val="clear" w:color="auto" w:fill="636466"/>
          </w:tcPr>
          <w:p w14:paraId="42788D59" w14:textId="1885D424" w:rsidR="00A264EB" w:rsidRPr="007F6216" w:rsidRDefault="007F6216">
            <w:pPr>
              <w:pStyle w:val="TableParagraph"/>
              <w:spacing w:before="52"/>
              <w:ind w:left="224" w:right="99" w:hanging="114"/>
              <w:rPr>
                <w:sz w:val="16"/>
                <w:szCs w:val="16"/>
              </w:rPr>
            </w:pPr>
            <w:r w:rsidRPr="007F6216">
              <w:rPr>
                <w:color w:val="FFFFFF"/>
                <w:sz w:val="16"/>
                <w:szCs w:val="16"/>
              </w:rPr>
              <w:t>The flow of a day.</w:t>
            </w:r>
          </w:p>
        </w:tc>
        <w:tc>
          <w:tcPr>
            <w:tcW w:w="3176" w:type="dxa"/>
            <w:tcBorders>
              <w:bottom w:val="single" w:sz="12" w:space="0" w:color="FFFFFF"/>
            </w:tcBorders>
          </w:tcPr>
          <w:p w14:paraId="25D3588A" w14:textId="52D90644" w:rsidR="00A264EB" w:rsidRPr="002222A7" w:rsidRDefault="007F6216">
            <w:pPr>
              <w:pStyle w:val="TableParagraph"/>
              <w:spacing w:before="52"/>
              <w:ind w:left="280" w:right="837" w:firstLine="170"/>
              <w:rPr>
                <w:sz w:val="18"/>
                <w:szCs w:val="18"/>
              </w:rPr>
            </w:pPr>
            <w:r w:rsidRPr="002222A7">
              <w:rPr>
                <w:color w:val="FFFFFF"/>
                <w:sz w:val="18"/>
                <w:szCs w:val="18"/>
              </w:rPr>
              <w:t>Possible interpretations of "not good" and its implications.</w:t>
            </w:r>
          </w:p>
        </w:tc>
        <w:tc>
          <w:tcPr>
            <w:tcW w:w="1929" w:type="dxa"/>
            <w:tcBorders>
              <w:bottom w:val="single" w:sz="12" w:space="0" w:color="FFFFFF"/>
              <w:right w:val="single" w:sz="12" w:space="0" w:color="FFFFFF"/>
            </w:tcBorders>
          </w:tcPr>
          <w:p w14:paraId="37F86B5E" w14:textId="7700D60C" w:rsidR="00A264EB" w:rsidRDefault="002222A7">
            <w:pPr>
              <w:pStyle w:val="TableParagraph"/>
              <w:spacing w:before="194"/>
              <w:ind w:left="392"/>
            </w:pPr>
            <w:r w:rsidRPr="002222A7">
              <w:rPr>
                <w:color w:val="FFFFFF"/>
                <w:w w:val="105"/>
              </w:rPr>
              <w:t>Checklist.</w:t>
            </w:r>
          </w:p>
        </w:tc>
        <w:tc>
          <w:tcPr>
            <w:tcW w:w="3176" w:type="dxa"/>
            <w:tcBorders>
              <w:left w:val="single" w:sz="12" w:space="0" w:color="FFFFFF"/>
              <w:bottom w:val="single" w:sz="12" w:space="0" w:color="FFFFFF"/>
            </w:tcBorders>
            <w:shd w:val="clear" w:color="auto" w:fill="636466"/>
          </w:tcPr>
          <w:p w14:paraId="503BC8B1" w14:textId="6E5792EA" w:rsidR="00A264EB" w:rsidRDefault="002222A7">
            <w:pPr>
              <w:pStyle w:val="TableParagraph"/>
              <w:spacing w:before="52"/>
              <w:ind w:left="1120" w:right="443" w:hanging="681"/>
            </w:pPr>
            <w:r w:rsidRPr="002222A7">
              <w:rPr>
                <w:color w:val="FFFFFF"/>
              </w:rPr>
              <w:t>Points for improving relationships.</w:t>
            </w:r>
          </w:p>
        </w:tc>
      </w:tr>
      <w:tr w:rsidR="00A264EB" w14:paraId="2951C7D3" w14:textId="77777777" w:rsidTr="00CD5AAF">
        <w:trPr>
          <w:trHeight w:val="2204"/>
        </w:trPr>
        <w:tc>
          <w:tcPr>
            <w:tcW w:w="454" w:type="dxa"/>
            <w:tcBorders>
              <w:top w:val="single" w:sz="12" w:space="0" w:color="FFFFFF"/>
            </w:tcBorders>
            <w:shd w:val="clear" w:color="auto" w:fill="C9CACC"/>
          </w:tcPr>
          <w:p w14:paraId="2D431BB4" w14:textId="77777777" w:rsidR="00A264EB" w:rsidRDefault="00A264EB">
            <w:pPr>
              <w:pStyle w:val="TableParagraph"/>
            </w:pPr>
          </w:p>
          <w:p w14:paraId="028A9D83" w14:textId="77777777" w:rsidR="00A264EB" w:rsidRDefault="00A264EB">
            <w:pPr>
              <w:pStyle w:val="TableParagraph"/>
            </w:pPr>
          </w:p>
          <w:p w14:paraId="1AC96B41" w14:textId="77777777" w:rsidR="00A264EB" w:rsidRDefault="00A264EB">
            <w:pPr>
              <w:pStyle w:val="TableParagraph"/>
              <w:spacing w:before="12"/>
              <w:rPr>
                <w:sz w:val="32"/>
              </w:rPr>
            </w:pPr>
          </w:p>
          <w:p w14:paraId="3C246D17" w14:textId="77777777" w:rsidR="00A264EB" w:rsidRDefault="00802027">
            <w:pPr>
              <w:pStyle w:val="TableParagraph"/>
              <w:ind w:left="10"/>
              <w:jc w:val="center"/>
            </w:pPr>
            <w:r>
              <w:rPr>
                <w:color w:val="231F20"/>
                <w:w w:val="101"/>
              </w:rPr>
              <w:t>１</w:t>
            </w:r>
          </w:p>
        </w:tc>
        <w:tc>
          <w:tcPr>
            <w:tcW w:w="908" w:type="dxa"/>
            <w:tcBorders>
              <w:top w:val="single" w:sz="12" w:space="0" w:color="FFFFFF"/>
            </w:tcBorders>
          </w:tcPr>
          <w:p w14:paraId="5C79D8FB" w14:textId="77777777" w:rsidR="00A264EB" w:rsidRPr="00720A40" w:rsidRDefault="00A264EB">
            <w:pPr>
              <w:pStyle w:val="TableParagraph"/>
              <w:spacing w:before="3"/>
              <w:rPr>
                <w:sz w:val="21"/>
                <w:szCs w:val="21"/>
              </w:rPr>
            </w:pPr>
          </w:p>
          <w:p w14:paraId="4985F5EA" w14:textId="08E5BD16" w:rsidR="00A264EB" w:rsidRPr="00720A40" w:rsidRDefault="002222A7" w:rsidP="00CD5AAF">
            <w:pPr>
              <w:pStyle w:val="TableParagraph"/>
              <w:spacing w:before="1"/>
              <w:rPr>
                <w:sz w:val="21"/>
                <w:szCs w:val="21"/>
              </w:rPr>
            </w:pPr>
            <w:r w:rsidRPr="00720A40">
              <w:rPr>
                <w:color w:val="231F20"/>
                <w:w w:val="105"/>
                <w:sz w:val="21"/>
                <w:szCs w:val="21"/>
              </w:rPr>
              <w:t>Arrival at the nursery/school.</w:t>
            </w:r>
          </w:p>
        </w:tc>
        <w:tc>
          <w:tcPr>
            <w:tcW w:w="3176" w:type="dxa"/>
            <w:tcBorders>
              <w:top w:val="single" w:sz="12" w:space="0" w:color="FFFFFF"/>
            </w:tcBorders>
          </w:tcPr>
          <w:p w14:paraId="3337FEF4" w14:textId="725EAB52" w:rsidR="00A264EB" w:rsidRDefault="002222A7">
            <w:pPr>
              <w:pStyle w:val="TableParagraph"/>
              <w:spacing w:before="113" w:line="218" w:lineRule="auto"/>
              <w:ind w:left="166" w:right="140" w:firstLine="198"/>
              <w:jc w:val="both"/>
            </w:pPr>
            <w:r w:rsidRPr="002222A7">
              <w:rPr>
                <w:color w:val="231F20"/>
                <w:spacing w:val="10"/>
              </w:rPr>
              <w:t>In the morning, when a child is being held by their mother and reluctant to let go, you can say, "It's embarrassing to be held all the time, you know."</w:t>
            </w:r>
          </w:p>
        </w:tc>
        <w:tc>
          <w:tcPr>
            <w:tcW w:w="1929" w:type="dxa"/>
            <w:tcBorders>
              <w:top w:val="single" w:sz="12" w:space="0" w:color="FFFFFF"/>
              <w:right w:val="double" w:sz="1" w:space="0" w:color="231F20"/>
            </w:tcBorders>
          </w:tcPr>
          <w:p w14:paraId="5B1E2A26" w14:textId="77777777" w:rsidR="002222A7" w:rsidRPr="002222A7" w:rsidRDefault="002222A7" w:rsidP="002222A7">
            <w:pPr>
              <w:pStyle w:val="TableParagraph"/>
              <w:spacing w:before="93"/>
              <w:ind w:left="165"/>
              <w:rPr>
                <w:color w:val="231F20"/>
                <w:w w:val="105"/>
              </w:rPr>
            </w:pPr>
            <w:r w:rsidRPr="002222A7">
              <w:rPr>
                <w:color w:val="231F20"/>
                <w:w w:val="105"/>
              </w:rPr>
              <w:t>□ Not doing</w:t>
            </w:r>
          </w:p>
          <w:p w14:paraId="2F43D5D0" w14:textId="77777777" w:rsidR="002222A7" w:rsidRPr="002222A7" w:rsidRDefault="002222A7" w:rsidP="002222A7">
            <w:pPr>
              <w:pStyle w:val="TableParagraph"/>
              <w:spacing w:before="93"/>
              <w:ind w:left="165"/>
              <w:rPr>
                <w:color w:val="231F20"/>
                <w:w w:val="105"/>
              </w:rPr>
            </w:pPr>
            <w:r w:rsidRPr="002222A7">
              <w:rPr>
                <w:color w:val="231F20"/>
                <w:w w:val="105"/>
              </w:rPr>
              <w:t>□ Doing</w:t>
            </w:r>
          </w:p>
          <w:p w14:paraId="5F65428B" w14:textId="586E5684" w:rsidR="00A264EB" w:rsidRDefault="002222A7" w:rsidP="002222A7">
            <w:pPr>
              <w:pStyle w:val="TableParagraph"/>
              <w:spacing w:line="241" w:lineRule="exact"/>
              <w:ind w:left="313"/>
              <w:rPr>
                <w:sz w:val="20"/>
              </w:rPr>
            </w:pPr>
            <w:r w:rsidRPr="002222A7">
              <w:rPr>
                <w:color w:val="231F20"/>
                <w:w w:val="105"/>
              </w:rPr>
              <w:t>(Have done in the past)</w:t>
            </w:r>
          </w:p>
        </w:tc>
        <w:tc>
          <w:tcPr>
            <w:tcW w:w="3176" w:type="dxa"/>
            <w:tcBorders>
              <w:top w:val="single" w:sz="12" w:space="0" w:color="FFFFFF"/>
              <w:left w:val="double" w:sz="1" w:space="0" w:color="231F20"/>
            </w:tcBorders>
          </w:tcPr>
          <w:p w14:paraId="5DAF4E0A" w14:textId="597B282E" w:rsidR="00A264EB" w:rsidRPr="00720A40" w:rsidRDefault="002222A7">
            <w:pPr>
              <w:pStyle w:val="TableParagraph"/>
              <w:spacing w:line="213" w:lineRule="auto"/>
              <w:ind w:left="164" w:right="143" w:firstLine="198"/>
              <w:jc w:val="both"/>
              <w:rPr>
                <w:sz w:val="18"/>
                <w:szCs w:val="21"/>
              </w:rPr>
            </w:pPr>
            <w:r w:rsidRPr="00720A40">
              <w:rPr>
                <w:color w:val="231F20"/>
                <w:spacing w:val="2"/>
                <w:w w:val="95"/>
                <w:sz w:val="18"/>
                <w:szCs w:val="21"/>
              </w:rPr>
              <w:t>"Embarrassing" can be an expression that imposes adult values, and there is a possibility of that. For example, it would be better to acknowledge the child's feelings by saying something like, "It must be nice to be held by your mom," and then try to redirect their emotions by inviting them to engage in activities they enjoy.</w:t>
            </w:r>
          </w:p>
        </w:tc>
      </w:tr>
      <w:tr w:rsidR="00A264EB" w14:paraId="7F4D0503" w14:textId="77777777" w:rsidTr="00CD5AAF">
        <w:trPr>
          <w:trHeight w:val="1459"/>
        </w:trPr>
        <w:tc>
          <w:tcPr>
            <w:tcW w:w="454" w:type="dxa"/>
            <w:shd w:val="clear" w:color="auto" w:fill="C9CACC"/>
          </w:tcPr>
          <w:p w14:paraId="416BBC99" w14:textId="77777777" w:rsidR="00A264EB" w:rsidRDefault="00A264EB">
            <w:pPr>
              <w:pStyle w:val="TableParagraph"/>
            </w:pPr>
          </w:p>
          <w:p w14:paraId="5D2F1658" w14:textId="77777777" w:rsidR="00A264EB" w:rsidRDefault="00A264EB">
            <w:pPr>
              <w:pStyle w:val="TableParagraph"/>
              <w:spacing w:before="1"/>
              <w:rPr>
                <w:sz w:val="24"/>
              </w:rPr>
            </w:pPr>
          </w:p>
          <w:p w14:paraId="727902DC" w14:textId="77777777" w:rsidR="00A264EB" w:rsidRDefault="00802027">
            <w:pPr>
              <w:pStyle w:val="TableParagraph"/>
              <w:ind w:left="10"/>
              <w:jc w:val="center"/>
            </w:pPr>
            <w:r>
              <w:rPr>
                <w:color w:val="231F20"/>
                <w:w w:val="102"/>
              </w:rPr>
              <w:t>２</w:t>
            </w:r>
          </w:p>
        </w:tc>
        <w:tc>
          <w:tcPr>
            <w:tcW w:w="908" w:type="dxa"/>
            <w:vMerge w:val="restart"/>
          </w:tcPr>
          <w:p w14:paraId="29695EA7" w14:textId="77777777" w:rsidR="00CD5AAF" w:rsidRDefault="00CD5AAF">
            <w:pPr>
              <w:pStyle w:val="TableParagraph"/>
              <w:tabs>
                <w:tab w:val="left" w:pos="566"/>
              </w:tabs>
              <w:spacing w:before="1"/>
              <w:jc w:val="center"/>
              <w:rPr>
                <w:sz w:val="17"/>
              </w:rPr>
            </w:pPr>
          </w:p>
          <w:p w14:paraId="04B41863" w14:textId="77777777" w:rsidR="00CD5AAF" w:rsidRDefault="00CD5AAF">
            <w:pPr>
              <w:pStyle w:val="TableParagraph"/>
              <w:tabs>
                <w:tab w:val="left" w:pos="566"/>
              </w:tabs>
              <w:spacing w:before="1"/>
              <w:jc w:val="center"/>
              <w:rPr>
                <w:sz w:val="17"/>
              </w:rPr>
            </w:pPr>
          </w:p>
          <w:p w14:paraId="1C567DE9" w14:textId="77777777" w:rsidR="00CD5AAF" w:rsidRDefault="00CD5AAF">
            <w:pPr>
              <w:pStyle w:val="TableParagraph"/>
              <w:tabs>
                <w:tab w:val="left" w:pos="566"/>
              </w:tabs>
              <w:spacing w:before="1"/>
              <w:jc w:val="center"/>
              <w:rPr>
                <w:sz w:val="17"/>
              </w:rPr>
            </w:pPr>
          </w:p>
          <w:p w14:paraId="6D3EDCAF" w14:textId="77777777" w:rsidR="00CD5AAF" w:rsidRDefault="00CD5AAF">
            <w:pPr>
              <w:pStyle w:val="TableParagraph"/>
              <w:tabs>
                <w:tab w:val="left" w:pos="566"/>
              </w:tabs>
              <w:spacing w:before="1"/>
              <w:jc w:val="center"/>
              <w:rPr>
                <w:sz w:val="17"/>
              </w:rPr>
            </w:pPr>
          </w:p>
          <w:p w14:paraId="1DF1D1AE" w14:textId="77777777" w:rsidR="00CD5AAF" w:rsidRDefault="00CD5AAF">
            <w:pPr>
              <w:pStyle w:val="TableParagraph"/>
              <w:tabs>
                <w:tab w:val="left" w:pos="566"/>
              </w:tabs>
              <w:spacing w:before="1"/>
              <w:jc w:val="center"/>
              <w:rPr>
                <w:sz w:val="17"/>
              </w:rPr>
            </w:pPr>
          </w:p>
          <w:p w14:paraId="34F5FFA7" w14:textId="77777777" w:rsidR="00CD5AAF" w:rsidRDefault="00CD5AAF">
            <w:pPr>
              <w:pStyle w:val="TableParagraph"/>
              <w:tabs>
                <w:tab w:val="left" w:pos="566"/>
              </w:tabs>
              <w:spacing w:before="1"/>
              <w:jc w:val="center"/>
              <w:rPr>
                <w:sz w:val="17"/>
              </w:rPr>
            </w:pPr>
          </w:p>
          <w:p w14:paraId="01E9349F" w14:textId="6105C225" w:rsidR="00A264EB" w:rsidRDefault="002222A7">
            <w:pPr>
              <w:pStyle w:val="TableParagraph"/>
              <w:tabs>
                <w:tab w:val="left" w:pos="566"/>
              </w:tabs>
              <w:spacing w:before="1"/>
              <w:jc w:val="center"/>
            </w:pPr>
            <w:r w:rsidRPr="002222A7">
              <w:rPr>
                <w:sz w:val="17"/>
              </w:rPr>
              <w:t>During the day.</w:t>
            </w:r>
          </w:p>
        </w:tc>
        <w:tc>
          <w:tcPr>
            <w:tcW w:w="3176" w:type="dxa"/>
          </w:tcPr>
          <w:p w14:paraId="6A946D42" w14:textId="30CA6248" w:rsidR="00A264EB" w:rsidRPr="00720A40" w:rsidRDefault="002222A7">
            <w:pPr>
              <w:pStyle w:val="TableParagraph"/>
              <w:spacing w:before="100" w:line="218" w:lineRule="auto"/>
              <w:ind w:left="166" w:right="44" w:firstLine="198"/>
              <w:rPr>
                <w:rFonts w:asciiTheme="minorHAnsi" w:hAnsiTheme="minorHAnsi" w:cstheme="minorHAnsi"/>
                <w:sz w:val="18"/>
                <w:szCs w:val="18"/>
              </w:rPr>
            </w:pPr>
            <w:r w:rsidRPr="00720A40">
              <w:rPr>
                <w:rFonts w:asciiTheme="minorHAnsi" w:hAnsiTheme="minorHAnsi" w:cstheme="minorHAnsi"/>
                <w:color w:val="231F20"/>
                <w:spacing w:val="12"/>
                <w:w w:val="105"/>
                <w:sz w:val="18"/>
                <w:szCs w:val="18"/>
              </w:rPr>
              <w:t>You looked at the artwork created by the child during a creative activity and said, "That's not quite right. How about trying to draw another one?" to encourage them to redraw it.</w:t>
            </w:r>
          </w:p>
        </w:tc>
        <w:tc>
          <w:tcPr>
            <w:tcW w:w="1929" w:type="dxa"/>
            <w:tcBorders>
              <w:right w:val="double" w:sz="1" w:space="0" w:color="231F20"/>
            </w:tcBorders>
          </w:tcPr>
          <w:p w14:paraId="00F6F065" w14:textId="77777777" w:rsidR="002222A7" w:rsidRPr="002222A7" w:rsidRDefault="002222A7" w:rsidP="002222A7">
            <w:pPr>
              <w:pStyle w:val="TableParagraph"/>
              <w:spacing w:before="80"/>
              <w:ind w:left="165"/>
              <w:rPr>
                <w:color w:val="231F20"/>
                <w:w w:val="105"/>
              </w:rPr>
            </w:pPr>
            <w:r w:rsidRPr="002222A7">
              <w:rPr>
                <w:color w:val="231F20"/>
                <w:w w:val="105"/>
              </w:rPr>
              <w:t>□ Not doing</w:t>
            </w:r>
          </w:p>
          <w:p w14:paraId="1C71141B" w14:textId="77777777" w:rsidR="002222A7" w:rsidRPr="002222A7" w:rsidRDefault="002222A7" w:rsidP="002222A7">
            <w:pPr>
              <w:pStyle w:val="TableParagraph"/>
              <w:spacing w:before="80"/>
              <w:ind w:left="165"/>
              <w:rPr>
                <w:color w:val="231F20"/>
                <w:w w:val="105"/>
              </w:rPr>
            </w:pPr>
            <w:r w:rsidRPr="002222A7">
              <w:rPr>
                <w:color w:val="231F20"/>
                <w:w w:val="105"/>
              </w:rPr>
              <w:t>□ Doing</w:t>
            </w:r>
          </w:p>
          <w:p w14:paraId="7AA0E98F" w14:textId="30E2EB83" w:rsidR="00A264EB" w:rsidRPr="00462F1A" w:rsidRDefault="002222A7" w:rsidP="002222A7">
            <w:pPr>
              <w:pStyle w:val="TableParagraph"/>
              <w:spacing w:line="241" w:lineRule="exact"/>
              <w:ind w:left="313"/>
              <w:rPr>
                <w:rFonts w:eastAsiaTheme="minorEastAsia" w:hint="eastAsia"/>
                <w:sz w:val="20"/>
              </w:rPr>
            </w:pPr>
            <w:r w:rsidRPr="002222A7">
              <w:rPr>
                <w:color w:val="231F20"/>
                <w:w w:val="105"/>
              </w:rPr>
              <w:t>(Have done in the past)</w:t>
            </w:r>
          </w:p>
        </w:tc>
        <w:tc>
          <w:tcPr>
            <w:tcW w:w="3176" w:type="dxa"/>
            <w:tcBorders>
              <w:left w:val="double" w:sz="1" w:space="0" w:color="231F20"/>
            </w:tcBorders>
          </w:tcPr>
          <w:p w14:paraId="0A2D1A0C" w14:textId="70578848" w:rsidR="00A264EB" w:rsidRDefault="002222A7">
            <w:pPr>
              <w:pStyle w:val="TableParagraph"/>
              <w:spacing w:before="98" w:line="213" w:lineRule="auto"/>
              <w:ind w:left="164" w:right="154" w:firstLine="198"/>
              <w:jc w:val="both"/>
              <w:rPr>
                <w:sz w:val="20"/>
              </w:rPr>
            </w:pPr>
            <w:r w:rsidRPr="002222A7">
              <w:rPr>
                <w:color w:val="231F20"/>
                <w:w w:val="95"/>
                <w:sz w:val="20"/>
              </w:rPr>
              <w:t>Instead of rejecting the artwork created by the child, let's foster a relationship that acknowledges their free expression and encourages their imagination.</w:t>
            </w:r>
          </w:p>
        </w:tc>
      </w:tr>
      <w:tr w:rsidR="00A264EB" w14:paraId="080CEB17" w14:textId="77777777">
        <w:trPr>
          <w:trHeight w:val="1430"/>
        </w:trPr>
        <w:tc>
          <w:tcPr>
            <w:tcW w:w="454" w:type="dxa"/>
            <w:shd w:val="clear" w:color="auto" w:fill="C9CACC"/>
          </w:tcPr>
          <w:p w14:paraId="48C64F4E" w14:textId="77777777" w:rsidR="00A264EB" w:rsidRDefault="00A264EB">
            <w:pPr>
              <w:pStyle w:val="TableParagraph"/>
            </w:pPr>
          </w:p>
          <w:p w14:paraId="7ADD500E" w14:textId="77777777" w:rsidR="00A264EB" w:rsidRDefault="00A264EB">
            <w:pPr>
              <w:pStyle w:val="TableParagraph"/>
              <w:rPr>
                <w:sz w:val="23"/>
              </w:rPr>
            </w:pPr>
          </w:p>
          <w:p w14:paraId="1755186F" w14:textId="77777777" w:rsidR="00A264EB" w:rsidRDefault="00802027">
            <w:pPr>
              <w:pStyle w:val="TableParagraph"/>
              <w:ind w:left="10"/>
              <w:jc w:val="center"/>
            </w:pPr>
            <w:r>
              <w:rPr>
                <w:color w:val="231F20"/>
                <w:w w:val="101"/>
              </w:rPr>
              <w:t>３</w:t>
            </w:r>
          </w:p>
        </w:tc>
        <w:tc>
          <w:tcPr>
            <w:tcW w:w="908" w:type="dxa"/>
            <w:vMerge/>
            <w:tcBorders>
              <w:top w:val="nil"/>
            </w:tcBorders>
            <w:textDirection w:val="tbRl"/>
          </w:tcPr>
          <w:p w14:paraId="36970ACE" w14:textId="77777777" w:rsidR="00A264EB" w:rsidRDefault="00A264EB">
            <w:pPr>
              <w:rPr>
                <w:sz w:val="2"/>
                <w:szCs w:val="2"/>
              </w:rPr>
            </w:pPr>
          </w:p>
        </w:tc>
        <w:tc>
          <w:tcPr>
            <w:tcW w:w="3176" w:type="dxa"/>
          </w:tcPr>
          <w:p w14:paraId="5B864851" w14:textId="6163CA93" w:rsidR="00A264EB" w:rsidRDefault="00703CB0" w:rsidP="00703CB0">
            <w:pPr>
              <w:pStyle w:val="TableParagraph"/>
              <w:spacing w:before="100" w:line="218" w:lineRule="auto"/>
              <w:ind w:right="146"/>
              <w:jc w:val="both"/>
            </w:pPr>
            <w:r w:rsidRPr="00703CB0">
              <w:rPr>
                <w:color w:val="231F20"/>
              </w:rPr>
              <w:t>"Taking immediate action to address the failure of excretion, informing those around, and using words of blame or reprimand for that failure."</w:t>
            </w:r>
          </w:p>
        </w:tc>
        <w:tc>
          <w:tcPr>
            <w:tcW w:w="1929" w:type="dxa"/>
            <w:tcBorders>
              <w:right w:val="double" w:sz="1" w:space="0" w:color="231F20"/>
            </w:tcBorders>
          </w:tcPr>
          <w:p w14:paraId="7EA22173" w14:textId="77777777" w:rsidR="002222A7" w:rsidRPr="002222A7" w:rsidRDefault="002222A7" w:rsidP="002222A7">
            <w:pPr>
              <w:pStyle w:val="TableParagraph"/>
              <w:spacing w:before="80"/>
              <w:ind w:left="165"/>
              <w:rPr>
                <w:color w:val="231F20"/>
                <w:w w:val="105"/>
              </w:rPr>
            </w:pPr>
            <w:r w:rsidRPr="002222A7">
              <w:rPr>
                <w:color w:val="231F20"/>
                <w:w w:val="105"/>
              </w:rPr>
              <w:t>□ Not doing</w:t>
            </w:r>
          </w:p>
          <w:p w14:paraId="2CEA3D07" w14:textId="77777777" w:rsidR="002222A7" w:rsidRPr="002222A7" w:rsidRDefault="002222A7" w:rsidP="002222A7">
            <w:pPr>
              <w:pStyle w:val="TableParagraph"/>
              <w:spacing w:before="80"/>
              <w:ind w:left="165"/>
              <w:rPr>
                <w:color w:val="231F20"/>
                <w:w w:val="105"/>
              </w:rPr>
            </w:pPr>
            <w:r w:rsidRPr="002222A7">
              <w:rPr>
                <w:color w:val="231F20"/>
                <w:w w:val="105"/>
              </w:rPr>
              <w:t>□ Doing</w:t>
            </w:r>
          </w:p>
          <w:p w14:paraId="4732674D" w14:textId="3133FFF3" w:rsidR="00A264EB" w:rsidRDefault="002222A7" w:rsidP="002222A7">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73B1D388" w14:textId="1AC4A0A6" w:rsidR="00A264EB" w:rsidRPr="002222A7" w:rsidRDefault="002222A7">
            <w:pPr>
              <w:pStyle w:val="TableParagraph"/>
              <w:spacing w:before="98" w:line="213" w:lineRule="auto"/>
              <w:ind w:left="161" w:right="154" w:firstLine="199"/>
              <w:jc w:val="both"/>
              <w:rPr>
                <w:sz w:val="16"/>
                <w:szCs w:val="20"/>
              </w:rPr>
            </w:pPr>
            <w:r w:rsidRPr="002222A7">
              <w:rPr>
                <w:color w:val="231F20"/>
                <w:spacing w:val="2"/>
                <w:w w:val="95"/>
                <w:sz w:val="16"/>
                <w:szCs w:val="20"/>
              </w:rPr>
              <w:t>Let's consider the child's feelings of embarrassment or hurt and respond by addressing them in a private place where they won't be observed, such as the restroom. You can say something like, "Changing clothes will make you feel better," to provide reassurance and support.</w:t>
            </w:r>
          </w:p>
        </w:tc>
      </w:tr>
    </w:tbl>
    <w:p w14:paraId="72A38D5F" w14:textId="77777777" w:rsidR="00A264EB" w:rsidRDefault="00A264EB">
      <w:pPr>
        <w:spacing w:line="213" w:lineRule="auto"/>
        <w:jc w:val="both"/>
        <w:rPr>
          <w:sz w:val="20"/>
        </w:rPr>
        <w:sectPr w:rsidR="00A264EB">
          <w:pgSz w:w="11910" w:h="16840"/>
          <w:pgMar w:top="360" w:right="740" w:bottom="860" w:left="740" w:header="0" w:footer="660" w:gutter="0"/>
          <w:cols w:space="720"/>
        </w:sectPr>
      </w:pPr>
    </w:p>
    <w:p w14:paraId="07736250" w14:textId="77777777" w:rsidR="00A264EB" w:rsidRDefault="007C73D1">
      <w:pPr>
        <w:pStyle w:val="a3"/>
        <w:rPr>
          <w:sz w:val="20"/>
        </w:rPr>
      </w:pPr>
      <w:r>
        <w:lastRenderedPageBreak/>
        <w:pict w14:anchorId="2AC2642D">
          <v:line id="_x0000_s2232" style="position:absolute;z-index:-16584192;mso-position-horizontal-relative:page;mso-position-vertical-relative:page" from="21.2pt,21.25pt" to="568.4pt,21.25pt" strokecolor="#a7a9ac" strokeweight="1.99989mm">
            <v:stroke dashstyle="dot"/>
            <w10:wrap anchorx="page" anchory="page"/>
          </v:line>
        </w:pict>
      </w:r>
      <w:r>
        <w:pict w14:anchorId="7E89D94D">
          <v:line id="_x0000_s2231" style="position:absolute;z-index:15756800;mso-position-horizontal-relative:page;mso-position-vertical-relative:page" from="9.9pt,18.45pt" to="9.9pt,24.1pt" strokecolor="#a7a9ac" strokeweight="1.99989mm">
            <w10:wrap anchorx="page" anchory="page"/>
          </v:line>
        </w:pict>
      </w:r>
      <w:r>
        <w:pict w14:anchorId="09625FB4">
          <v:line id="_x0000_s2230" style="position:absolute;z-index:15757312;mso-position-horizontal-relative:page;mso-position-vertical-relative:page" from="574pt,18.45pt" to="574pt,24.1pt" strokecolor="#a7a9ac" strokeweight="1.99989mm">
            <w10:wrap anchorx="page" anchory="page"/>
          </v:line>
        </w:pict>
      </w:r>
      <w:r>
        <w:pict w14:anchorId="1DFE3244">
          <v:line id="_x0000_s2229" style="position:absolute;z-index:15757824;mso-position-horizontal-relative:page;mso-position-vertical-relative:page" from="21.2pt,31.2pt" to="568.4pt,31.2pt" strokecolor="#a7a9ac" strokeweight="1.99989mm">
            <v:stroke dashstyle="dot"/>
            <w10:wrap anchorx="page" anchory="page"/>
          </v:line>
        </w:pict>
      </w:r>
      <w:r>
        <w:pict w14:anchorId="3BDB252F">
          <v:line id="_x0000_s2228" style="position:absolute;z-index:15758336;mso-position-horizontal-relative:page;mso-position-vertical-relative:page" from="9.9pt,28.35pt" to="9.9pt,34pt" strokecolor="#a7a9ac" strokeweight="1.99989mm">
            <w10:wrap anchorx="page" anchory="page"/>
          </v:line>
        </w:pict>
      </w:r>
      <w:r>
        <w:pict w14:anchorId="612E44AE">
          <v:line id="_x0000_s2227" style="position:absolute;z-index:15758848;mso-position-horizontal-relative:page;mso-position-vertical-relative:page" from="574pt,28.35pt" to="574pt,34pt" strokecolor="#a7a9ac" strokeweight="1.99989mm">
            <w10:wrap anchorx="page" anchory="page"/>
          </v:line>
        </w:pict>
      </w:r>
      <w:r>
        <w:pict w14:anchorId="470DA16D">
          <v:group id="_x0000_s2224" style="position:absolute;margin-left:125pt;margin-top:53.2pt;width:255.15pt;height:37.8pt;z-index:-16581120;mso-position-horizontal-relative:page;mso-position-vertical-relative:page" coordorigin="2500,1064" coordsize="5103,756">
            <v:shape id="_x0000_s2226" style="position:absolute;left:2500;top:1139;width:5103;height:681" coordorigin="2500,1140" coordsize="5103,681" path="m7603,1140r-1928,l2500,1140r,680l5675,1820r1928,l7603,1140xe" fillcolor="#636466" stroked="f">
              <v:path arrowok="t"/>
            </v:shape>
            <v:shape id="_x0000_s2225" type="#_x0000_t75" style="position:absolute;left:4822;top:1063;width:1198;height:677">
              <v:imagedata r:id="rId50" o:title=""/>
            </v:shape>
            <w10:wrap anchorx="page" anchory="page"/>
          </v:group>
        </w:pict>
      </w:r>
    </w:p>
    <w:p w14:paraId="708F40A5" w14:textId="77777777" w:rsidR="00A264EB" w:rsidRDefault="00A264EB">
      <w:pPr>
        <w:pStyle w:val="a3"/>
        <w:rPr>
          <w:sz w:val="20"/>
        </w:rPr>
      </w:pPr>
    </w:p>
    <w:p w14:paraId="42AFF2E0" w14:textId="77777777" w:rsidR="00A264EB" w:rsidRDefault="00A264EB">
      <w:pPr>
        <w:pStyle w:val="a3"/>
        <w:rPr>
          <w:sz w:val="19"/>
        </w:rPr>
      </w:pPr>
    </w:p>
    <w:tbl>
      <w:tblPr>
        <w:tblStyle w:val="TableNormal"/>
        <w:tblW w:w="0" w:type="auto"/>
        <w:tblInd w:w="408"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454"/>
        <w:gridCol w:w="908"/>
        <w:gridCol w:w="3176"/>
        <w:gridCol w:w="1929"/>
        <w:gridCol w:w="3176"/>
      </w:tblGrid>
      <w:tr w:rsidR="002222A7" w14:paraId="1001DD19" w14:textId="77777777">
        <w:trPr>
          <w:trHeight w:val="646"/>
        </w:trPr>
        <w:tc>
          <w:tcPr>
            <w:tcW w:w="454" w:type="dxa"/>
            <w:tcBorders>
              <w:bottom w:val="single" w:sz="12" w:space="0" w:color="FFFFFF"/>
            </w:tcBorders>
            <w:shd w:val="clear" w:color="auto" w:fill="636466"/>
          </w:tcPr>
          <w:p w14:paraId="73055BCE" w14:textId="77777777" w:rsidR="002222A7" w:rsidRDefault="002222A7" w:rsidP="002222A7">
            <w:pPr>
              <w:pStyle w:val="TableParagraph"/>
              <w:spacing w:before="194"/>
              <w:ind w:left="10"/>
              <w:jc w:val="center"/>
            </w:pPr>
            <w:r>
              <w:rPr>
                <w:color w:val="FFFFFF"/>
                <w:w w:val="101"/>
              </w:rPr>
              <w:t>№</w:t>
            </w:r>
          </w:p>
        </w:tc>
        <w:tc>
          <w:tcPr>
            <w:tcW w:w="908" w:type="dxa"/>
            <w:tcBorders>
              <w:bottom w:val="single" w:sz="12" w:space="0" w:color="FFFFFF"/>
            </w:tcBorders>
            <w:shd w:val="clear" w:color="auto" w:fill="636466"/>
          </w:tcPr>
          <w:p w14:paraId="2F9FE546" w14:textId="44AEA0E0" w:rsidR="002222A7" w:rsidRDefault="002222A7" w:rsidP="002222A7">
            <w:pPr>
              <w:pStyle w:val="TableParagraph"/>
              <w:spacing w:before="52"/>
              <w:ind w:left="224" w:right="99" w:hanging="114"/>
            </w:pPr>
            <w:r w:rsidRPr="007F6216">
              <w:rPr>
                <w:color w:val="FFFFFF"/>
                <w:sz w:val="16"/>
                <w:szCs w:val="16"/>
              </w:rPr>
              <w:t>The flow of a day.</w:t>
            </w:r>
          </w:p>
        </w:tc>
        <w:tc>
          <w:tcPr>
            <w:tcW w:w="3176" w:type="dxa"/>
            <w:tcBorders>
              <w:bottom w:val="single" w:sz="12" w:space="0" w:color="FFFFFF"/>
            </w:tcBorders>
          </w:tcPr>
          <w:p w14:paraId="242B7696" w14:textId="57EB94B8" w:rsidR="002222A7" w:rsidRDefault="002222A7" w:rsidP="002222A7">
            <w:pPr>
              <w:pStyle w:val="TableParagraph"/>
              <w:spacing w:before="52"/>
              <w:ind w:left="280" w:right="837" w:firstLine="170"/>
            </w:pPr>
            <w:r w:rsidRPr="002222A7">
              <w:rPr>
                <w:color w:val="FFFFFF"/>
                <w:sz w:val="18"/>
                <w:szCs w:val="18"/>
              </w:rPr>
              <w:t>Possible interpretations of "not good" and its implications.</w:t>
            </w:r>
          </w:p>
        </w:tc>
        <w:tc>
          <w:tcPr>
            <w:tcW w:w="1929" w:type="dxa"/>
            <w:tcBorders>
              <w:bottom w:val="single" w:sz="12" w:space="0" w:color="FFFFFF"/>
              <w:right w:val="single" w:sz="12" w:space="0" w:color="FFFFFF"/>
            </w:tcBorders>
          </w:tcPr>
          <w:p w14:paraId="32712F43" w14:textId="6CD7592E" w:rsidR="002222A7" w:rsidRDefault="002222A7" w:rsidP="002222A7">
            <w:pPr>
              <w:pStyle w:val="TableParagraph"/>
              <w:spacing w:before="194"/>
              <w:ind w:left="392"/>
            </w:pPr>
            <w:r w:rsidRPr="002222A7">
              <w:rPr>
                <w:color w:val="FFFFFF"/>
                <w:w w:val="105"/>
              </w:rPr>
              <w:t>Checklist.</w:t>
            </w:r>
          </w:p>
        </w:tc>
        <w:tc>
          <w:tcPr>
            <w:tcW w:w="3176" w:type="dxa"/>
            <w:tcBorders>
              <w:left w:val="single" w:sz="12" w:space="0" w:color="FFFFFF"/>
              <w:bottom w:val="single" w:sz="12" w:space="0" w:color="FFFFFF"/>
            </w:tcBorders>
            <w:shd w:val="clear" w:color="auto" w:fill="636466"/>
          </w:tcPr>
          <w:p w14:paraId="3B2EDDDB" w14:textId="6ACC9836" w:rsidR="002222A7" w:rsidRDefault="002222A7" w:rsidP="002222A7">
            <w:pPr>
              <w:pStyle w:val="TableParagraph"/>
              <w:spacing w:before="52"/>
              <w:ind w:left="1120" w:right="443" w:hanging="681"/>
            </w:pPr>
            <w:r w:rsidRPr="002222A7">
              <w:rPr>
                <w:color w:val="FFFFFF"/>
              </w:rPr>
              <w:t>Points for improving relationships.</w:t>
            </w:r>
          </w:p>
        </w:tc>
      </w:tr>
      <w:tr w:rsidR="00703CB0" w14:paraId="1760CE6D" w14:textId="77777777" w:rsidTr="00351B47">
        <w:trPr>
          <w:trHeight w:val="1386"/>
        </w:trPr>
        <w:tc>
          <w:tcPr>
            <w:tcW w:w="454" w:type="dxa"/>
            <w:tcBorders>
              <w:top w:val="single" w:sz="12" w:space="0" w:color="FFFFFF"/>
            </w:tcBorders>
            <w:shd w:val="clear" w:color="auto" w:fill="C9CACC"/>
          </w:tcPr>
          <w:p w14:paraId="328BC6F3" w14:textId="77777777" w:rsidR="00703CB0" w:rsidRDefault="00703CB0" w:rsidP="00703CB0">
            <w:pPr>
              <w:pStyle w:val="TableParagraph"/>
            </w:pPr>
          </w:p>
          <w:p w14:paraId="375C1AF7" w14:textId="77777777" w:rsidR="00703CB0" w:rsidRDefault="00703CB0" w:rsidP="00703CB0">
            <w:pPr>
              <w:pStyle w:val="TableParagraph"/>
              <w:spacing w:before="10"/>
              <w:rPr>
                <w:sz w:val="21"/>
              </w:rPr>
            </w:pPr>
          </w:p>
          <w:p w14:paraId="63834288" w14:textId="77777777" w:rsidR="00703CB0" w:rsidRDefault="00703CB0" w:rsidP="00703CB0">
            <w:pPr>
              <w:pStyle w:val="TableParagraph"/>
              <w:ind w:left="10"/>
              <w:jc w:val="center"/>
            </w:pPr>
            <w:r>
              <w:rPr>
                <w:rFonts w:ascii="ＭＳ 明朝" w:eastAsia="ＭＳ 明朝" w:hAnsi="ＭＳ 明朝" w:cs="ＭＳ 明朝" w:hint="eastAsia"/>
                <w:color w:val="231F20"/>
                <w:w w:val="102"/>
              </w:rPr>
              <w:t>４</w:t>
            </w:r>
          </w:p>
        </w:tc>
        <w:tc>
          <w:tcPr>
            <w:tcW w:w="908" w:type="dxa"/>
            <w:vMerge w:val="restart"/>
            <w:tcBorders>
              <w:top w:val="single" w:sz="12" w:space="0" w:color="FFFFFF"/>
            </w:tcBorders>
          </w:tcPr>
          <w:p w14:paraId="1364B1C5" w14:textId="77777777" w:rsidR="00351B47" w:rsidRPr="00351B47" w:rsidRDefault="00351B47" w:rsidP="00703CB0">
            <w:pPr>
              <w:pStyle w:val="TableParagraph"/>
              <w:tabs>
                <w:tab w:val="left" w:pos="579"/>
              </w:tabs>
              <w:spacing w:before="1"/>
              <w:ind w:left="12"/>
              <w:jc w:val="center"/>
              <w:rPr>
                <w:sz w:val="24"/>
                <w:szCs w:val="40"/>
              </w:rPr>
            </w:pPr>
          </w:p>
          <w:p w14:paraId="5D6927BC" w14:textId="77777777" w:rsidR="00351B47" w:rsidRPr="00351B47" w:rsidRDefault="00351B47" w:rsidP="00703CB0">
            <w:pPr>
              <w:pStyle w:val="TableParagraph"/>
              <w:tabs>
                <w:tab w:val="left" w:pos="579"/>
              </w:tabs>
              <w:spacing w:before="1"/>
              <w:ind w:left="12"/>
              <w:jc w:val="center"/>
              <w:rPr>
                <w:sz w:val="24"/>
                <w:szCs w:val="40"/>
              </w:rPr>
            </w:pPr>
          </w:p>
          <w:p w14:paraId="26486E93" w14:textId="77777777" w:rsidR="00351B47" w:rsidRPr="00351B47" w:rsidRDefault="00351B47" w:rsidP="00703CB0">
            <w:pPr>
              <w:pStyle w:val="TableParagraph"/>
              <w:tabs>
                <w:tab w:val="left" w:pos="579"/>
              </w:tabs>
              <w:spacing w:before="1"/>
              <w:ind w:left="12"/>
              <w:jc w:val="center"/>
              <w:rPr>
                <w:sz w:val="24"/>
                <w:szCs w:val="40"/>
              </w:rPr>
            </w:pPr>
          </w:p>
          <w:p w14:paraId="3911F2B0" w14:textId="77777777" w:rsidR="00351B47" w:rsidRPr="00351B47" w:rsidRDefault="00351B47" w:rsidP="00703CB0">
            <w:pPr>
              <w:pStyle w:val="TableParagraph"/>
              <w:tabs>
                <w:tab w:val="left" w:pos="579"/>
              </w:tabs>
              <w:spacing w:before="1"/>
              <w:ind w:left="12"/>
              <w:jc w:val="center"/>
              <w:rPr>
                <w:sz w:val="24"/>
                <w:szCs w:val="40"/>
              </w:rPr>
            </w:pPr>
          </w:p>
          <w:p w14:paraId="6431C289" w14:textId="77777777" w:rsidR="00351B47" w:rsidRPr="00351B47" w:rsidRDefault="00351B47" w:rsidP="00703CB0">
            <w:pPr>
              <w:pStyle w:val="TableParagraph"/>
              <w:tabs>
                <w:tab w:val="left" w:pos="579"/>
              </w:tabs>
              <w:spacing w:before="1"/>
              <w:ind w:left="12"/>
              <w:jc w:val="center"/>
              <w:rPr>
                <w:sz w:val="24"/>
                <w:szCs w:val="40"/>
              </w:rPr>
            </w:pPr>
          </w:p>
          <w:p w14:paraId="14E693E8" w14:textId="77777777" w:rsidR="00351B47" w:rsidRPr="00351B47" w:rsidRDefault="00351B47" w:rsidP="00703CB0">
            <w:pPr>
              <w:pStyle w:val="TableParagraph"/>
              <w:tabs>
                <w:tab w:val="left" w:pos="579"/>
              </w:tabs>
              <w:spacing w:before="1"/>
              <w:ind w:left="12"/>
              <w:jc w:val="center"/>
              <w:rPr>
                <w:sz w:val="24"/>
                <w:szCs w:val="40"/>
              </w:rPr>
            </w:pPr>
          </w:p>
          <w:p w14:paraId="5F553B00" w14:textId="77777777" w:rsidR="00351B47" w:rsidRPr="00351B47" w:rsidRDefault="00351B47" w:rsidP="00351B47">
            <w:pPr>
              <w:pStyle w:val="TableParagraph"/>
              <w:tabs>
                <w:tab w:val="left" w:pos="579"/>
              </w:tabs>
              <w:spacing w:before="1"/>
              <w:rPr>
                <w:rFonts w:eastAsiaTheme="minorEastAsia" w:hint="eastAsia"/>
                <w:sz w:val="24"/>
                <w:szCs w:val="40"/>
              </w:rPr>
            </w:pPr>
          </w:p>
          <w:p w14:paraId="2637075C" w14:textId="77777777" w:rsidR="00351B47" w:rsidRPr="00351B47" w:rsidRDefault="00351B47" w:rsidP="00703CB0">
            <w:pPr>
              <w:pStyle w:val="TableParagraph"/>
              <w:tabs>
                <w:tab w:val="left" w:pos="579"/>
              </w:tabs>
              <w:spacing w:before="1"/>
              <w:ind w:left="12"/>
              <w:jc w:val="center"/>
              <w:rPr>
                <w:sz w:val="24"/>
                <w:szCs w:val="40"/>
              </w:rPr>
            </w:pPr>
          </w:p>
          <w:p w14:paraId="40EB624F" w14:textId="77777777" w:rsidR="00351B47" w:rsidRPr="00351B47" w:rsidRDefault="00351B47" w:rsidP="00703CB0">
            <w:pPr>
              <w:pStyle w:val="TableParagraph"/>
              <w:tabs>
                <w:tab w:val="left" w:pos="579"/>
              </w:tabs>
              <w:spacing w:before="1"/>
              <w:ind w:left="12"/>
              <w:jc w:val="center"/>
              <w:rPr>
                <w:sz w:val="24"/>
                <w:szCs w:val="40"/>
              </w:rPr>
            </w:pPr>
          </w:p>
          <w:p w14:paraId="2DBED788" w14:textId="282224D2" w:rsidR="00703CB0" w:rsidRPr="00351B47" w:rsidRDefault="00703CB0" w:rsidP="00703CB0">
            <w:pPr>
              <w:pStyle w:val="TableParagraph"/>
              <w:tabs>
                <w:tab w:val="left" w:pos="579"/>
              </w:tabs>
              <w:spacing w:before="1"/>
              <w:ind w:left="12"/>
              <w:jc w:val="center"/>
              <w:rPr>
                <w:sz w:val="24"/>
                <w:szCs w:val="40"/>
              </w:rPr>
            </w:pPr>
            <w:r w:rsidRPr="00351B47">
              <w:rPr>
                <w:sz w:val="24"/>
                <w:szCs w:val="40"/>
              </w:rPr>
              <w:t>During the day.</w:t>
            </w:r>
          </w:p>
        </w:tc>
        <w:tc>
          <w:tcPr>
            <w:tcW w:w="3176" w:type="dxa"/>
            <w:tcBorders>
              <w:top w:val="single" w:sz="12" w:space="0" w:color="FFFFFF"/>
            </w:tcBorders>
          </w:tcPr>
          <w:p w14:paraId="0D5F562C" w14:textId="46616330" w:rsidR="00703CB0" w:rsidRDefault="00703CB0" w:rsidP="00703CB0">
            <w:pPr>
              <w:pStyle w:val="TableParagraph"/>
              <w:spacing w:before="142" w:line="218" w:lineRule="auto"/>
              <w:ind w:left="166" w:right="142" w:firstLine="198"/>
              <w:jc w:val="both"/>
            </w:pPr>
            <w:r w:rsidRPr="00703CB0">
              <w:rPr>
                <w:color w:val="231F20"/>
              </w:rPr>
              <w:t>Using persistent blame or reproachful language when a child engages in negative behaviors such as hitting a friend.</w:t>
            </w:r>
          </w:p>
        </w:tc>
        <w:tc>
          <w:tcPr>
            <w:tcW w:w="1929" w:type="dxa"/>
            <w:tcBorders>
              <w:top w:val="single" w:sz="12" w:space="0" w:color="FFFFFF"/>
              <w:right w:val="double" w:sz="1" w:space="0" w:color="231F20"/>
            </w:tcBorders>
          </w:tcPr>
          <w:p w14:paraId="4D54A32E" w14:textId="77777777" w:rsidR="00703CB0" w:rsidRPr="002222A7" w:rsidRDefault="00703CB0" w:rsidP="00703CB0">
            <w:pPr>
              <w:pStyle w:val="TableParagraph"/>
              <w:spacing w:before="80"/>
              <w:ind w:left="165"/>
              <w:rPr>
                <w:color w:val="231F20"/>
                <w:w w:val="105"/>
              </w:rPr>
            </w:pPr>
            <w:r w:rsidRPr="002222A7">
              <w:rPr>
                <w:color w:val="231F20"/>
                <w:w w:val="105"/>
              </w:rPr>
              <w:t>□ Not doing</w:t>
            </w:r>
          </w:p>
          <w:p w14:paraId="430505CF" w14:textId="77777777" w:rsidR="00703CB0" w:rsidRPr="002222A7" w:rsidRDefault="00703CB0" w:rsidP="00703CB0">
            <w:pPr>
              <w:pStyle w:val="TableParagraph"/>
              <w:spacing w:before="80"/>
              <w:ind w:left="165"/>
              <w:rPr>
                <w:color w:val="231F20"/>
                <w:w w:val="105"/>
              </w:rPr>
            </w:pPr>
            <w:r w:rsidRPr="002222A7">
              <w:rPr>
                <w:color w:val="231F20"/>
                <w:w w:val="105"/>
              </w:rPr>
              <w:t>□ Doing</w:t>
            </w:r>
          </w:p>
          <w:p w14:paraId="1B0BD2A1" w14:textId="02312E98" w:rsidR="00703CB0" w:rsidRDefault="00703CB0" w:rsidP="00703CB0">
            <w:pPr>
              <w:pStyle w:val="TableParagraph"/>
              <w:spacing w:line="241" w:lineRule="exact"/>
              <w:ind w:left="313"/>
              <w:rPr>
                <w:sz w:val="20"/>
              </w:rPr>
            </w:pPr>
            <w:r w:rsidRPr="002222A7">
              <w:rPr>
                <w:color w:val="231F20"/>
                <w:w w:val="105"/>
              </w:rPr>
              <w:t>(Have done in the past)</w:t>
            </w:r>
          </w:p>
        </w:tc>
        <w:tc>
          <w:tcPr>
            <w:tcW w:w="3176" w:type="dxa"/>
            <w:tcBorders>
              <w:top w:val="single" w:sz="12" w:space="0" w:color="FFFFFF"/>
              <w:left w:val="double" w:sz="1" w:space="0" w:color="231F20"/>
            </w:tcBorders>
          </w:tcPr>
          <w:p w14:paraId="2F9C39C4" w14:textId="3B66AED4" w:rsidR="00703CB0" w:rsidRPr="00720A40" w:rsidRDefault="00703CB0" w:rsidP="00703CB0">
            <w:pPr>
              <w:pStyle w:val="TableParagraph"/>
              <w:spacing w:before="139" w:line="213" w:lineRule="auto"/>
              <w:ind w:left="164" w:right="60" w:firstLine="198"/>
              <w:rPr>
                <w:rFonts w:asciiTheme="minorHAnsi" w:hAnsiTheme="minorHAnsi" w:cstheme="minorHAnsi"/>
                <w:sz w:val="18"/>
                <w:szCs w:val="21"/>
              </w:rPr>
            </w:pPr>
            <w:r w:rsidRPr="00720A40">
              <w:rPr>
                <w:rFonts w:asciiTheme="minorHAnsi" w:eastAsia="ＭＳ 明朝" w:hAnsiTheme="minorHAnsi" w:cstheme="minorHAnsi"/>
                <w:color w:val="231F20"/>
                <w:sz w:val="18"/>
                <w:szCs w:val="21"/>
              </w:rPr>
              <w:t>When a child engages in inappropriate behavior, it is important to communicate it to the child and provide words of understanding to comprehend the situation. However, it is not advisable to excessively blame or reproach them.</w:t>
            </w:r>
          </w:p>
        </w:tc>
      </w:tr>
      <w:tr w:rsidR="00703CB0" w14:paraId="3EA94177" w14:textId="77777777" w:rsidTr="00A03505">
        <w:trPr>
          <w:trHeight w:val="2516"/>
        </w:trPr>
        <w:tc>
          <w:tcPr>
            <w:tcW w:w="454" w:type="dxa"/>
            <w:shd w:val="clear" w:color="auto" w:fill="C9CACC"/>
          </w:tcPr>
          <w:p w14:paraId="77DBE43E" w14:textId="77777777" w:rsidR="00703CB0" w:rsidRDefault="00703CB0" w:rsidP="00703CB0">
            <w:pPr>
              <w:pStyle w:val="TableParagraph"/>
            </w:pPr>
          </w:p>
          <w:p w14:paraId="49D004A7" w14:textId="77777777" w:rsidR="00703CB0" w:rsidRDefault="00703CB0" w:rsidP="00703CB0">
            <w:pPr>
              <w:pStyle w:val="TableParagraph"/>
            </w:pPr>
          </w:p>
          <w:p w14:paraId="4C4F4452" w14:textId="77777777" w:rsidR="00703CB0" w:rsidRDefault="00703CB0" w:rsidP="00703CB0">
            <w:pPr>
              <w:pStyle w:val="TableParagraph"/>
            </w:pPr>
          </w:p>
          <w:p w14:paraId="17FCECD6" w14:textId="77777777" w:rsidR="00703CB0" w:rsidRDefault="00703CB0" w:rsidP="00703CB0">
            <w:pPr>
              <w:pStyle w:val="TableParagraph"/>
              <w:rPr>
                <w:sz w:val="21"/>
              </w:rPr>
            </w:pPr>
          </w:p>
          <w:p w14:paraId="5D16888F" w14:textId="77777777" w:rsidR="00703CB0" w:rsidRDefault="00703CB0" w:rsidP="00703CB0">
            <w:pPr>
              <w:pStyle w:val="TableParagraph"/>
              <w:ind w:left="10"/>
              <w:jc w:val="center"/>
            </w:pPr>
            <w:r>
              <w:rPr>
                <w:rFonts w:ascii="ＭＳ 明朝" w:eastAsia="ＭＳ 明朝" w:hAnsi="ＭＳ 明朝" w:cs="ＭＳ 明朝" w:hint="eastAsia"/>
                <w:color w:val="231F20"/>
                <w:w w:val="99"/>
              </w:rPr>
              <w:t>５</w:t>
            </w:r>
          </w:p>
        </w:tc>
        <w:tc>
          <w:tcPr>
            <w:tcW w:w="908" w:type="dxa"/>
            <w:vMerge/>
            <w:tcBorders>
              <w:top w:val="nil"/>
            </w:tcBorders>
            <w:textDirection w:val="tbRl"/>
          </w:tcPr>
          <w:p w14:paraId="4481C657" w14:textId="77777777" w:rsidR="00703CB0" w:rsidRDefault="00703CB0" w:rsidP="00703CB0">
            <w:pPr>
              <w:rPr>
                <w:sz w:val="2"/>
                <w:szCs w:val="2"/>
              </w:rPr>
            </w:pPr>
          </w:p>
        </w:tc>
        <w:tc>
          <w:tcPr>
            <w:tcW w:w="3176" w:type="dxa"/>
          </w:tcPr>
          <w:p w14:paraId="41A2E321" w14:textId="4E6EDBE7" w:rsidR="00703CB0" w:rsidRPr="00BF06F8" w:rsidRDefault="00703CB0" w:rsidP="00703CB0">
            <w:pPr>
              <w:pStyle w:val="TableParagraph"/>
              <w:spacing w:before="129" w:line="218" w:lineRule="auto"/>
              <w:ind w:left="166" w:right="157" w:firstLine="198"/>
              <w:jc w:val="both"/>
              <w:rPr>
                <w:rFonts w:asciiTheme="minorHAnsi" w:hAnsiTheme="minorHAnsi" w:cstheme="minorHAnsi"/>
              </w:rPr>
            </w:pPr>
            <w:r w:rsidRPr="00BF06F8">
              <w:rPr>
                <w:rFonts w:asciiTheme="minorHAnsi" w:eastAsia="ＭＳ 明朝" w:hAnsiTheme="minorHAnsi" w:cstheme="minorHAnsi"/>
                <w:color w:val="231F20"/>
                <w:spacing w:val="11"/>
                <w:sz w:val="24"/>
                <w:szCs w:val="24"/>
              </w:rPr>
              <w:t>When a child approaches a caregiver and says, "I have something to tell you,</w:t>
            </w:r>
            <w:proofErr w:type="gramStart"/>
            <w:r w:rsidRPr="00BF06F8">
              <w:rPr>
                <w:rFonts w:asciiTheme="minorHAnsi" w:eastAsia="ＭＳ 明朝" w:hAnsiTheme="minorHAnsi" w:cstheme="minorHAnsi"/>
                <w:color w:val="231F20"/>
                <w:spacing w:val="11"/>
                <w:sz w:val="24"/>
                <w:szCs w:val="24"/>
              </w:rPr>
              <w:t>" the</w:t>
            </w:r>
            <w:proofErr w:type="gramEnd"/>
            <w:r w:rsidRPr="00BF06F8">
              <w:rPr>
                <w:rFonts w:asciiTheme="minorHAnsi" w:eastAsia="ＭＳ 明朝" w:hAnsiTheme="minorHAnsi" w:cstheme="minorHAnsi"/>
                <w:color w:val="231F20"/>
                <w:spacing w:val="11"/>
                <w:sz w:val="24"/>
                <w:szCs w:val="24"/>
              </w:rPr>
              <w:t xml:space="preserve"> caregiver responds by saying, "I'm busy right now, so tell me later."</w:t>
            </w:r>
            <w:r w:rsidRPr="00BF06F8">
              <w:rPr>
                <w:rFonts w:asciiTheme="minorHAnsi" w:eastAsia="ＭＳ 明朝" w:hAnsiTheme="minorHAnsi" w:cstheme="minorHAnsi"/>
                <w:color w:val="231F20"/>
                <w:w w:val="105"/>
                <w:sz w:val="24"/>
                <w:szCs w:val="24"/>
              </w:rPr>
              <w:t>。</w:t>
            </w:r>
          </w:p>
        </w:tc>
        <w:tc>
          <w:tcPr>
            <w:tcW w:w="1929" w:type="dxa"/>
            <w:tcBorders>
              <w:right w:val="double" w:sz="1" w:space="0" w:color="231F20"/>
            </w:tcBorders>
          </w:tcPr>
          <w:p w14:paraId="7A79F395" w14:textId="77777777" w:rsidR="00703CB0" w:rsidRPr="002222A7" w:rsidRDefault="00703CB0" w:rsidP="00703CB0">
            <w:pPr>
              <w:pStyle w:val="TableParagraph"/>
              <w:spacing w:before="80"/>
              <w:ind w:left="165"/>
              <w:rPr>
                <w:color w:val="231F20"/>
                <w:w w:val="105"/>
              </w:rPr>
            </w:pPr>
            <w:r w:rsidRPr="002222A7">
              <w:rPr>
                <w:color w:val="231F20"/>
                <w:w w:val="105"/>
              </w:rPr>
              <w:t>□ Not doing</w:t>
            </w:r>
          </w:p>
          <w:p w14:paraId="33829F87" w14:textId="77777777" w:rsidR="00703CB0" w:rsidRPr="002222A7" w:rsidRDefault="00703CB0" w:rsidP="00703CB0">
            <w:pPr>
              <w:pStyle w:val="TableParagraph"/>
              <w:spacing w:before="80"/>
              <w:ind w:left="165"/>
              <w:rPr>
                <w:color w:val="231F20"/>
                <w:w w:val="105"/>
              </w:rPr>
            </w:pPr>
            <w:r w:rsidRPr="002222A7">
              <w:rPr>
                <w:color w:val="231F20"/>
                <w:w w:val="105"/>
              </w:rPr>
              <w:t>□ Doing</w:t>
            </w:r>
          </w:p>
          <w:p w14:paraId="554C52AE" w14:textId="23BF6FCF" w:rsidR="00703CB0" w:rsidRDefault="00703CB0" w:rsidP="00703CB0">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6C0CB5D9" w14:textId="36A6F52F" w:rsidR="00703CB0" w:rsidRPr="00A03505" w:rsidRDefault="00BF06F8" w:rsidP="00703CB0">
            <w:pPr>
              <w:pStyle w:val="TableParagraph"/>
              <w:spacing w:before="126" w:line="213" w:lineRule="auto"/>
              <w:ind w:left="164" w:right="61" w:firstLine="198"/>
              <w:rPr>
                <w:rFonts w:asciiTheme="minorHAnsi" w:hAnsiTheme="minorHAnsi" w:cstheme="minorHAnsi"/>
                <w:sz w:val="16"/>
                <w:szCs w:val="16"/>
              </w:rPr>
            </w:pPr>
            <w:r w:rsidRPr="00A03505">
              <w:rPr>
                <w:rFonts w:asciiTheme="minorHAnsi" w:eastAsia="ＭＳ 明朝" w:hAnsiTheme="minorHAnsi" w:cstheme="minorHAnsi"/>
                <w:color w:val="231F20"/>
                <w:spacing w:val="23"/>
                <w:sz w:val="16"/>
                <w:szCs w:val="16"/>
              </w:rPr>
              <w:t>When a child tries to speak, it is important to listen attentively as much as possible. If you find yourself in a situation where you cannot respond immediately, make sure to ask later, saying, "What did you want to tell me earlier? I'm sorry I couldn't listen right away." This helps the child feel happy that their teacher listened and wants to hear more. It contributes to building a trusting relationship.</w:t>
            </w:r>
          </w:p>
        </w:tc>
      </w:tr>
      <w:tr w:rsidR="00703CB0" w14:paraId="4F1F2452" w14:textId="77777777">
        <w:trPr>
          <w:trHeight w:val="1770"/>
        </w:trPr>
        <w:tc>
          <w:tcPr>
            <w:tcW w:w="454" w:type="dxa"/>
            <w:shd w:val="clear" w:color="auto" w:fill="C9CACC"/>
          </w:tcPr>
          <w:p w14:paraId="7E4140FA" w14:textId="77777777" w:rsidR="00703CB0" w:rsidRDefault="00703CB0" w:rsidP="00703CB0">
            <w:pPr>
              <w:pStyle w:val="TableParagraph"/>
            </w:pPr>
          </w:p>
          <w:p w14:paraId="2866B35A" w14:textId="77777777" w:rsidR="00703CB0" w:rsidRDefault="00703CB0" w:rsidP="00703CB0">
            <w:pPr>
              <w:pStyle w:val="TableParagraph"/>
            </w:pPr>
          </w:p>
          <w:p w14:paraId="06FB5958" w14:textId="77777777" w:rsidR="00703CB0" w:rsidRDefault="00703CB0" w:rsidP="00703CB0">
            <w:pPr>
              <w:pStyle w:val="TableParagraph"/>
              <w:spacing w:before="183"/>
              <w:ind w:left="10"/>
              <w:jc w:val="center"/>
            </w:pPr>
            <w:r>
              <w:rPr>
                <w:rFonts w:ascii="ＭＳ 明朝" w:eastAsia="ＭＳ 明朝" w:hAnsi="ＭＳ 明朝" w:cs="ＭＳ 明朝" w:hint="eastAsia"/>
                <w:color w:val="231F20"/>
                <w:w w:val="105"/>
              </w:rPr>
              <w:t>６</w:t>
            </w:r>
          </w:p>
        </w:tc>
        <w:tc>
          <w:tcPr>
            <w:tcW w:w="908" w:type="dxa"/>
            <w:vMerge/>
            <w:tcBorders>
              <w:top w:val="nil"/>
            </w:tcBorders>
            <w:textDirection w:val="tbRl"/>
          </w:tcPr>
          <w:p w14:paraId="739F29AE" w14:textId="77777777" w:rsidR="00703CB0" w:rsidRDefault="00703CB0" w:rsidP="00703CB0">
            <w:pPr>
              <w:rPr>
                <w:sz w:val="2"/>
                <w:szCs w:val="2"/>
              </w:rPr>
            </w:pPr>
          </w:p>
        </w:tc>
        <w:tc>
          <w:tcPr>
            <w:tcW w:w="3176" w:type="dxa"/>
          </w:tcPr>
          <w:p w14:paraId="3C0EF890" w14:textId="2FF495AB" w:rsidR="00703CB0" w:rsidRPr="00A03505" w:rsidRDefault="00BF06F8" w:rsidP="00703CB0">
            <w:pPr>
              <w:pStyle w:val="TableParagraph"/>
              <w:spacing w:before="129" w:line="218" w:lineRule="auto"/>
              <w:ind w:left="166" w:right="132" w:firstLine="198"/>
              <w:jc w:val="both"/>
              <w:rPr>
                <w:rFonts w:asciiTheme="minorHAnsi" w:hAnsiTheme="minorHAnsi" w:cstheme="minorHAnsi"/>
                <w:sz w:val="20"/>
                <w:szCs w:val="20"/>
              </w:rPr>
            </w:pPr>
            <w:r w:rsidRPr="00A03505">
              <w:rPr>
                <w:rFonts w:asciiTheme="minorHAnsi" w:eastAsia="ＭＳ 明朝" w:hAnsiTheme="minorHAnsi" w:cstheme="minorHAnsi"/>
                <w:color w:val="231F20"/>
                <w:spacing w:val="12"/>
                <w:sz w:val="20"/>
                <w:szCs w:val="20"/>
              </w:rPr>
              <w:t>Using negative statements such as "Do it quickly. If you can't, go to the back," or comparing them to others when a child is reluctant to do something they find difficult.</w:t>
            </w:r>
          </w:p>
        </w:tc>
        <w:tc>
          <w:tcPr>
            <w:tcW w:w="1929" w:type="dxa"/>
            <w:tcBorders>
              <w:right w:val="double" w:sz="1" w:space="0" w:color="231F20"/>
            </w:tcBorders>
          </w:tcPr>
          <w:p w14:paraId="0F98BA61" w14:textId="77777777" w:rsidR="00703CB0" w:rsidRPr="002222A7" w:rsidRDefault="00703CB0" w:rsidP="00703CB0">
            <w:pPr>
              <w:pStyle w:val="TableParagraph"/>
              <w:spacing w:before="80"/>
              <w:ind w:left="165"/>
              <w:rPr>
                <w:color w:val="231F20"/>
                <w:w w:val="105"/>
              </w:rPr>
            </w:pPr>
            <w:r w:rsidRPr="002222A7">
              <w:rPr>
                <w:color w:val="231F20"/>
                <w:w w:val="105"/>
              </w:rPr>
              <w:t>□ Not doing</w:t>
            </w:r>
          </w:p>
          <w:p w14:paraId="7132DE4C" w14:textId="77777777" w:rsidR="00703CB0" w:rsidRPr="002222A7" w:rsidRDefault="00703CB0" w:rsidP="00703CB0">
            <w:pPr>
              <w:pStyle w:val="TableParagraph"/>
              <w:spacing w:before="80"/>
              <w:ind w:left="165"/>
              <w:rPr>
                <w:color w:val="231F20"/>
                <w:w w:val="105"/>
              </w:rPr>
            </w:pPr>
            <w:r w:rsidRPr="002222A7">
              <w:rPr>
                <w:color w:val="231F20"/>
                <w:w w:val="105"/>
              </w:rPr>
              <w:t>□ Doing</w:t>
            </w:r>
          </w:p>
          <w:p w14:paraId="60C7EFF7" w14:textId="33D54141" w:rsidR="00703CB0" w:rsidRDefault="00703CB0" w:rsidP="00703CB0">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714DC22D" w14:textId="18C1A5AE" w:rsidR="00703CB0" w:rsidRPr="00BF06F8" w:rsidRDefault="00BF06F8" w:rsidP="00703CB0">
            <w:pPr>
              <w:pStyle w:val="TableParagraph"/>
              <w:spacing w:before="126" w:line="213" w:lineRule="auto"/>
              <w:ind w:left="164" w:right="139" w:firstLine="198"/>
              <w:jc w:val="both"/>
              <w:rPr>
                <w:rFonts w:asciiTheme="minorHAnsi" w:hAnsiTheme="minorHAnsi" w:cstheme="minorHAnsi"/>
                <w:sz w:val="21"/>
                <w:szCs w:val="24"/>
              </w:rPr>
            </w:pPr>
            <w:r w:rsidRPr="00BF06F8">
              <w:rPr>
                <w:rFonts w:asciiTheme="minorHAnsi" w:eastAsia="ＭＳ 明朝" w:hAnsiTheme="minorHAnsi" w:cstheme="minorHAnsi"/>
                <w:color w:val="231F20"/>
                <w:w w:val="95"/>
                <w:sz w:val="21"/>
                <w:szCs w:val="24"/>
              </w:rPr>
              <w:t>When a caregiver makes remarks that disregard a child's efforts and determination, the child may feel invalidated. It is important to use language that fosters self-esteem and self-affirmation.</w:t>
            </w:r>
          </w:p>
        </w:tc>
      </w:tr>
      <w:tr w:rsidR="00703CB0" w14:paraId="4E7AA8D6" w14:textId="77777777" w:rsidTr="00351B47">
        <w:trPr>
          <w:trHeight w:val="2054"/>
        </w:trPr>
        <w:tc>
          <w:tcPr>
            <w:tcW w:w="454" w:type="dxa"/>
            <w:shd w:val="clear" w:color="auto" w:fill="C9CACC"/>
          </w:tcPr>
          <w:p w14:paraId="78C12DE2" w14:textId="77777777" w:rsidR="00703CB0" w:rsidRDefault="00703CB0" w:rsidP="00703CB0">
            <w:pPr>
              <w:pStyle w:val="TableParagraph"/>
            </w:pPr>
          </w:p>
          <w:p w14:paraId="260A3DF9" w14:textId="77777777" w:rsidR="00703CB0" w:rsidRDefault="00703CB0" w:rsidP="00703CB0">
            <w:pPr>
              <w:pStyle w:val="TableParagraph"/>
            </w:pPr>
          </w:p>
          <w:p w14:paraId="71F8517F" w14:textId="77777777" w:rsidR="00703CB0" w:rsidRDefault="00703CB0" w:rsidP="00703CB0">
            <w:pPr>
              <w:pStyle w:val="TableParagraph"/>
              <w:spacing w:before="4"/>
              <w:rPr>
                <w:sz w:val="25"/>
              </w:rPr>
            </w:pPr>
          </w:p>
          <w:p w14:paraId="5E5B5F62" w14:textId="77777777" w:rsidR="00703CB0" w:rsidRDefault="00703CB0" w:rsidP="00703CB0">
            <w:pPr>
              <w:pStyle w:val="TableParagraph"/>
              <w:ind w:left="10"/>
              <w:jc w:val="center"/>
            </w:pPr>
            <w:r>
              <w:rPr>
                <w:rFonts w:ascii="ＭＳ 明朝" w:eastAsia="ＭＳ 明朝" w:hAnsi="ＭＳ 明朝" w:cs="ＭＳ 明朝" w:hint="eastAsia"/>
                <w:color w:val="231F20"/>
                <w:w w:val="102"/>
              </w:rPr>
              <w:t>７</w:t>
            </w:r>
          </w:p>
        </w:tc>
        <w:tc>
          <w:tcPr>
            <w:tcW w:w="908" w:type="dxa"/>
          </w:tcPr>
          <w:p w14:paraId="799C76F5" w14:textId="138F07E8" w:rsidR="00703CB0" w:rsidRDefault="00BF06F8" w:rsidP="00351B47">
            <w:pPr>
              <w:pStyle w:val="TableParagraph"/>
              <w:spacing w:before="1"/>
            </w:pPr>
            <w:r w:rsidRPr="00BF06F8">
              <w:rPr>
                <w:sz w:val="28"/>
                <w:szCs w:val="44"/>
              </w:rPr>
              <w:t>Lunch</w:t>
            </w:r>
            <w:r w:rsidR="00351B47">
              <w:rPr>
                <w:sz w:val="28"/>
                <w:szCs w:val="44"/>
              </w:rPr>
              <w:t xml:space="preserve"> </w:t>
            </w:r>
            <w:r w:rsidRPr="00BF06F8">
              <w:rPr>
                <w:sz w:val="28"/>
                <w:szCs w:val="44"/>
              </w:rPr>
              <w:t>time</w:t>
            </w:r>
          </w:p>
        </w:tc>
        <w:tc>
          <w:tcPr>
            <w:tcW w:w="3176" w:type="dxa"/>
          </w:tcPr>
          <w:p w14:paraId="028C86D3" w14:textId="0D692FD2" w:rsidR="00703CB0" w:rsidRDefault="00BF06F8" w:rsidP="00703CB0">
            <w:pPr>
              <w:pStyle w:val="TableParagraph"/>
              <w:spacing w:before="129" w:line="218" w:lineRule="auto"/>
              <w:ind w:left="166" w:right="44" w:firstLine="198"/>
            </w:pPr>
            <w:r w:rsidRPr="00BF06F8">
              <w:rPr>
                <w:rFonts w:ascii="ＭＳ 明朝" w:eastAsia="ＭＳ 明朝" w:hAnsi="ＭＳ 明朝" w:cs="ＭＳ 明朝"/>
                <w:color w:val="231F20"/>
                <w:w w:val="105"/>
                <w:sz w:val="16"/>
                <w:szCs w:val="16"/>
              </w:rPr>
              <w:t>During meals, if a child spills food or for any other reason, the caregiver does not serve the entire school lunch menu on the table and instead provides the next dish after they finish eating. Alternatively, if the child spills food, they are fed while being scolded.</w:t>
            </w:r>
          </w:p>
        </w:tc>
        <w:tc>
          <w:tcPr>
            <w:tcW w:w="1929" w:type="dxa"/>
            <w:tcBorders>
              <w:right w:val="double" w:sz="1" w:space="0" w:color="231F20"/>
            </w:tcBorders>
          </w:tcPr>
          <w:p w14:paraId="08EEA13D" w14:textId="77777777" w:rsidR="00703CB0" w:rsidRPr="002222A7" w:rsidRDefault="00703CB0" w:rsidP="00703CB0">
            <w:pPr>
              <w:pStyle w:val="TableParagraph"/>
              <w:spacing w:before="80"/>
              <w:ind w:left="165"/>
              <w:rPr>
                <w:color w:val="231F20"/>
                <w:w w:val="105"/>
              </w:rPr>
            </w:pPr>
            <w:r w:rsidRPr="002222A7">
              <w:rPr>
                <w:color w:val="231F20"/>
                <w:w w:val="105"/>
              </w:rPr>
              <w:t>□ Not doing</w:t>
            </w:r>
          </w:p>
          <w:p w14:paraId="45AC63C5" w14:textId="77777777" w:rsidR="00703CB0" w:rsidRPr="002222A7" w:rsidRDefault="00703CB0" w:rsidP="00703CB0">
            <w:pPr>
              <w:pStyle w:val="TableParagraph"/>
              <w:spacing w:before="80"/>
              <w:ind w:left="165"/>
              <w:rPr>
                <w:color w:val="231F20"/>
                <w:w w:val="105"/>
              </w:rPr>
            </w:pPr>
            <w:r w:rsidRPr="002222A7">
              <w:rPr>
                <w:color w:val="231F20"/>
                <w:w w:val="105"/>
              </w:rPr>
              <w:t>□ Doing</w:t>
            </w:r>
          </w:p>
          <w:p w14:paraId="2336E79A" w14:textId="173531C3" w:rsidR="00703CB0" w:rsidRDefault="00703CB0" w:rsidP="00703CB0">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0C5FB3A0" w14:textId="6F75B0E1" w:rsidR="00703CB0" w:rsidRPr="00EF03EF" w:rsidRDefault="00EF03EF" w:rsidP="00703CB0">
            <w:pPr>
              <w:pStyle w:val="TableParagraph"/>
              <w:spacing w:before="126" w:line="213" w:lineRule="auto"/>
              <w:ind w:left="164" w:right="61" w:firstLine="198"/>
              <w:rPr>
                <w:rFonts w:asciiTheme="minorHAnsi" w:hAnsiTheme="minorHAnsi" w:cstheme="minorHAnsi"/>
                <w:sz w:val="18"/>
                <w:szCs w:val="21"/>
              </w:rPr>
            </w:pPr>
            <w:r w:rsidRPr="00EF03EF">
              <w:rPr>
                <w:rFonts w:asciiTheme="minorHAnsi" w:eastAsia="ＭＳ 明朝" w:hAnsiTheme="minorHAnsi" w:cstheme="minorHAnsi"/>
                <w:color w:val="231F20"/>
                <w:sz w:val="18"/>
                <w:szCs w:val="21"/>
              </w:rPr>
              <w:t>To foster interest and enthusiasm towards food, it is important to serve all the dishes and create an environment where children can eat in the order they prefer. Instead of focusing on spilling or not spilling, efforts should be directed towards creating an environment that nurtures the child's appetite for eating.</w:t>
            </w:r>
          </w:p>
        </w:tc>
      </w:tr>
      <w:tr w:rsidR="00703CB0" w14:paraId="413A1CAB" w14:textId="77777777" w:rsidTr="00351B47">
        <w:trPr>
          <w:trHeight w:val="2054"/>
        </w:trPr>
        <w:tc>
          <w:tcPr>
            <w:tcW w:w="454" w:type="dxa"/>
            <w:shd w:val="clear" w:color="auto" w:fill="C9CACC"/>
          </w:tcPr>
          <w:p w14:paraId="52ABFDEC" w14:textId="77777777" w:rsidR="00703CB0" w:rsidRDefault="00703CB0" w:rsidP="00703CB0">
            <w:pPr>
              <w:pStyle w:val="TableParagraph"/>
            </w:pPr>
          </w:p>
          <w:p w14:paraId="2B391AF5" w14:textId="77777777" w:rsidR="00703CB0" w:rsidRDefault="00703CB0" w:rsidP="00703CB0">
            <w:pPr>
              <w:pStyle w:val="TableParagraph"/>
            </w:pPr>
          </w:p>
          <w:p w14:paraId="48CBE2C6" w14:textId="77777777" w:rsidR="00703CB0" w:rsidRDefault="00703CB0" w:rsidP="00703CB0">
            <w:pPr>
              <w:pStyle w:val="TableParagraph"/>
              <w:spacing w:before="4"/>
              <w:rPr>
                <w:sz w:val="25"/>
              </w:rPr>
            </w:pPr>
          </w:p>
          <w:p w14:paraId="50C7A17E" w14:textId="77777777" w:rsidR="00703CB0" w:rsidRDefault="00703CB0" w:rsidP="00703CB0">
            <w:pPr>
              <w:pStyle w:val="TableParagraph"/>
              <w:ind w:left="10"/>
              <w:jc w:val="center"/>
            </w:pPr>
            <w:r>
              <w:rPr>
                <w:rFonts w:ascii="ＭＳ 明朝" w:eastAsia="ＭＳ 明朝" w:hAnsi="ＭＳ 明朝" w:cs="ＭＳ 明朝" w:hint="eastAsia"/>
                <w:color w:val="231F20"/>
                <w:w w:val="106"/>
              </w:rPr>
              <w:t>８</w:t>
            </w:r>
          </w:p>
        </w:tc>
        <w:tc>
          <w:tcPr>
            <w:tcW w:w="908" w:type="dxa"/>
          </w:tcPr>
          <w:p w14:paraId="18D3F30A" w14:textId="0A13F37C" w:rsidR="00703CB0" w:rsidRPr="00EF03EF" w:rsidRDefault="00EF03EF" w:rsidP="00351B47">
            <w:pPr>
              <w:pStyle w:val="TableParagraph"/>
              <w:spacing w:before="1"/>
              <w:rPr>
                <w:szCs w:val="36"/>
              </w:rPr>
            </w:pPr>
            <w:r w:rsidRPr="00EF03EF">
              <w:rPr>
                <w:szCs w:val="36"/>
              </w:rPr>
              <w:t>Pick-up time</w:t>
            </w:r>
          </w:p>
        </w:tc>
        <w:tc>
          <w:tcPr>
            <w:tcW w:w="3176" w:type="dxa"/>
          </w:tcPr>
          <w:p w14:paraId="161F771D" w14:textId="2880E3CF" w:rsidR="00703CB0" w:rsidRPr="00EF03EF" w:rsidRDefault="00EF03EF" w:rsidP="00703CB0">
            <w:pPr>
              <w:pStyle w:val="TableParagraph"/>
              <w:spacing w:before="129" w:line="218" w:lineRule="auto"/>
              <w:ind w:left="166" w:right="146" w:firstLine="198"/>
              <w:jc w:val="both"/>
              <w:rPr>
                <w:rFonts w:asciiTheme="minorHAnsi" w:hAnsiTheme="minorHAnsi" w:cstheme="minorHAnsi"/>
                <w:sz w:val="24"/>
                <w:szCs w:val="24"/>
              </w:rPr>
            </w:pPr>
            <w:r w:rsidRPr="00EF03EF">
              <w:rPr>
                <w:rFonts w:asciiTheme="minorHAnsi" w:eastAsia="ＭＳ 明朝" w:hAnsiTheme="minorHAnsi" w:cstheme="minorHAnsi"/>
                <w:color w:val="231F20"/>
                <w:spacing w:val="-9"/>
                <w:sz w:val="24"/>
                <w:szCs w:val="24"/>
              </w:rPr>
              <w:t>When a parent comes to pick up their child, the caregiver says loudly enough for other parents to hear, "A-</w:t>
            </w:r>
            <w:proofErr w:type="spellStart"/>
            <w:r w:rsidRPr="00EF03EF">
              <w:rPr>
                <w:rFonts w:asciiTheme="minorHAnsi" w:eastAsia="ＭＳ 明朝" w:hAnsiTheme="minorHAnsi" w:cstheme="minorHAnsi"/>
                <w:color w:val="231F20"/>
                <w:spacing w:val="-9"/>
                <w:sz w:val="24"/>
                <w:szCs w:val="24"/>
              </w:rPr>
              <w:t>kun</w:t>
            </w:r>
            <w:proofErr w:type="spellEnd"/>
            <w:r w:rsidRPr="00EF03EF">
              <w:rPr>
                <w:rFonts w:asciiTheme="minorHAnsi" w:eastAsia="ＭＳ 明朝" w:hAnsiTheme="minorHAnsi" w:cstheme="minorHAnsi"/>
                <w:color w:val="231F20"/>
                <w:spacing w:val="-9"/>
                <w:sz w:val="24"/>
                <w:szCs w:val="24"/>
              </w:rPr>
              <w:t xml:space="preserve"> got into a fight today and made a friend cry."</w:t>
            </w:r>
          </w:p>
        </w:tc>
        <w:tc>
          <w:tcPr>
            <w:tcW w:w="1929" w:type="dxa"/>
            <w:tcBorders>
              <w:right w:val="double" w:sz="1" w:space="0" w:color="231F20"/>
            </w:tcBorders>
          </w:tcPr>
          <w:p w14:paraId="57752A63" w14:textId="77777777" w:rsidR="00703CB0" w:rsidRPr="002222A7" w:rsidRDefault="00703CB0" w:rsidP="00703CB0">
            <w:pPr>
              <w:pStyle w:val="TableParagraph"/>
              <w:spacing w:before="80"/>
              <w:ind w:left="165"/>
              <w:rPr>
                <w:color w:val="231F20"/>
                <w:w w:val="105"/>
              </w:rPr>
            </w:pPr>
            <w:r w:rsidRPr="002222A7">
              <w:rPr>
                <w:color w:val="231F20"/>
                <w:w w:val="105"/>
              </w:rPr>
              <w:t>□ Not doing</w:t>
            </w:r>
          </w:p>
          <w:p w14:paraId="44E80536" w14:textId="77777777" w:rsidR="00703CB0" w:rsidRPr="002222A7" w:rsidRDefault="00703CB0" w:rsidP="00703CB0">
            <w:pPr>
              <w:pStyle w:val="TableParagraph"/>
              <w:spacing w:before="80"/>
              <w:ind w:left="165"/>
              <w:rPr>
                <w:color w:val="231F20"/>
                <w:w w:val="105"/>
              </w:rPr>
            </w:pPr>
            <w:r w:rsidRPr="002222A7">
              <w:rPr>
                <w:color w:val="231F20"/>
                <w:w w:val="105"/>
              </w:rPr>
              <w:t>□ Doing</w:t>
            </w:r>
          </w:p>
          <w:p w14:paraId="4D57F609" w14:textId="6EC2B378" w:rsidR="00703CB0" w:rsidRDefault="00703CB0" w:rsidP="00703CB0">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42869CCC" w14:textId="1EB38373" w:rsidR="00703CB0" w:rsidRPr="0078087D" w:rsidRDefault="00EF03EF" w:rsidP="00703CB0">
            <w:pPr>
              <w:pStyle w:val="TableParagraph"/>
              <w:spacing w:before="126" w:line="213" w:lineRule="auto"/>
              <w:ind w:left="159" w:right="151" w:firstLine="200"/>
              <w:jc w:val="both"/>
              <w:rPr>
                <w:rFonts w:asciiTheme="minorHAnsi" w:hAnsiTheme="minorHAnsi" w:cstheme="minorHAnsi"/>
                <w:sz w:val="18"/>
                <w:szCs w:val="21"/>
              </w:rPr>
            </w:pPr>
            <w:r w:rsidRPr="0078087D">
              <w:rPr>
                <w:rFonts w:asciiTheme="minorHAnsi" w:eastAsia="ＭＳ 明朝" w:hAnsiTheme="minorHAnsi" w:cstheme="minorHAnsi"/>
                <w:color w:val="231F20"/>
                <w:spacing w:val="1"/>
                <w:w w:val="95"/>
                <w:sz w:val="18"/>
                <w:szCs w:val="21"/>
              </w:rPr>
              <w:t>It is an act that can hurt a child's self-esteem. It is also important to consider the feelings of the parents and avoid creating an uncomfortable situation. Instead, we should approach conflicts or difficulties as opportunities for growth, where both the child and the parent can learn to understand others' feelings and discern right from wrong.</w:t>
            </w:r>
          </w:p>
        </w:tc>
      </w:tr>
      <w:tr w:rsidR="00703CB0" w14:paraId="5D28C6EE" w14:textId="77777777" w:rsidTr="00351B47">
        <w:trPr>
          <w:trHeight w:val="2054"/>
        </w:trPr>
        <w:tc>
          <w:tcPr>
            <w:tcW w:w="454" w:type="dxa"/>
            <w:shd w:val="clear" w:color="auto" w:fill="C9CACC"/>
          </w:tcPr>
          <w:p w14:paraId="6D6AAECD" w14:textId="77777777" w:rsidR="00703CB0" w:rsidRDefault="00703CB0" w:rsidP="00703CB0">
            <w:pPr>
              <w:pStyle w:val="TableParagraph"/>
            </w:pPr>
          </w:p>
          <w:p w14:paraId="30C0D0C8" w14:textId="77777777" w:rsidR="00703CB0" w:rsidRDefault="00703CB0" w:rsidP="00703CB0">
            <w:pPr>
              <w:pStyle w:val="TableParagraph"/>
            </w:pPr>
          </w:p>
          <w:p w14:paraId="7016481E" w14:textId="77777777" w:rsidR="00703CB0" w:rsidRDefault="00703CB0" w:rsidP="00703CB0">
            <w:pPr>
              <w:pStyle w:val="TableParagraph"/>
              <w:spacing w:before="4"/>
              <w:rPr>
                <w:sz w:val="25"/>
              </w:rPr>
            </w:pPr>
          </w:p>
          <w:p w14:paraId="21D9A155" w14:textId="0837E568" w:rsidR="00703CB0" w:rsidRDefault="00703CB0" w:rsidP="00703CB0">
            <w:pPr>
              <w:pStyle w:val="TableParagraph"/>
              <w:ind w:left="10"/>
              <w:jc w:val="center"/>
            </w:pPr>
            <w:r>
              <w:rPr>
                <w:rFonts w:ascii="ＭＳ 明朝" w:eastAsia="ＭＳ 明朝" w:hAnsi="ＭＳ 明朝" w:cs="ＭＳ 明朝" w:hint="eastAsia"/>
                <w:color w:val="231F20"/>
                <w:w w:val="101"/>
              </w:rPr>
              <w:t>９</w:t>
            </w:r>
            <w:r w:rsidR="00351B47">
              <w:rPr>
                <w:rFonts w:ascii="ＭＳ 明朝" w:eastAsia="ＭＳ 明朝" w:hAnsi="ＭＳ 明朝" w:cs="ＭＳ 明朝" w:hint="eastAsia"/>
                <w:color w:val="231F20"/>
                <w:w w:val="101"/>
              </w:rPr>
              <w:t xml:space="preserve"> </w:t>
            </w:r>
          </w:p>
        </w:tc>
        <w:tc>
          <w:tcPr>
            <w:tcW w:w="908" w:type="dxa"/>
            <w:vMerge w:val="restart"/>
          </w:tcPr>
          <w:p w14:paraId="6229F5E4" w14:textId="77777777" w:rsidR="00703CB0" w:rsidRDefault="00351B47" w:rsidP="00703CB0">
            <w:pPr>
              <w:pStyle w:val="TableParagraph"/>
              <w:spacing w:before="1"/>
              <w:ind w:left="1461" w:right="1461"/>
              <w:jc w:val="center"/>
              <w:rPr>
                <w:sz w:val="36"/>
                <w:szCs w:val="52"/>
              </w:rPr>
            </w:pPr>
            <w:r>
              <w:rPr>
                <w:sz w:val="36"/>
                <w:szCs w:val="52"/>
              </w:rPr>
              <w:t>t</w:t>
            </w:r>
          </w:p>
          <w:p w14:paraId="4BA82521" w14:textId="77777777" w:rsidR="00CD5AAF" w:rsidRDefault="00CD5AAF" w:rsidP="00351B47">
            <w:pPr>
              <w:rPr>
                <w:rFonts w:eastAsiaTheme="minorEastAsia"/>
              </w:rPr>
            </w:pPr>
          </w:p>
          <w:p w14:paraId="3D18004A" w14:textId="77777777" w:rsidR="00CD5AAF" w:rsidRDefault="00CD5AAF" w:rsidP="00351B47">
            <w:pPr>
              <w:rPr>
                <w:rFonts w:eastAsiaTheme="minorEastAsia"/>
              </w:rPr>
            </w:pPr>
          </w:p>
          <w:p w14:paraId="2CF461AE" w14:textId="77777777" w:rsidR="00CD5AAF" w:rsidRDefault="00CD5AAF" w:rsidP="00351B47">
            <w:pPr>
              <w:rPr>
                <w:rFonts w:eastAsiaTheme="minorEastAsia"/>
              </w:rPr>
            </w:pPr>
          </w:p>
          <w:p w14:paraId="515A7A62" w14:textId="77777777" w:rsidR="00CD5AAF" w:rsidRDefault="00CD5AAF" w:rsidP="00351B47">
            <w:pPr>
              <w:rPr>
                <w:rFonts w:eastAsiaTheme="minorEastAsia"/>
              </w:rPr>
            </w:pPr>
          </w:p>
          <w:p w14:paraId="3D8D4458" w14:textId="77777777" w:rsidR="00CD5AAF" w:rsidRDefault="00CD5AAF" w:rsidP="00351B47">
            <w:pPr>
              <w:rPr>
                <w:rFonts w:eastAsiaTheme="minorEastAsia"/>
              </w:rPr>
            </w:pPr>
          </w:p>
          <w:p w14:paraId="4FDB8951" w14:textId="1715E209" w:rsidR="00351B47" w:rsidRPr="00351B47" w:rsidRDefault="00351B47" w:rsidP="00351B47">
            <w:pPr>
              <w:rPr>
                <w:rFonts w:eastAsiaTheme="minorEastAsia" w:hint="eastAsia"/>
              </w:rPr>
            </w:pPr>
            <w:r>
              <w:rPr>
                <w:rFonts w:eastAsiaTheme="minorEastAsia" w:hint="eastAsia"/>
              </w:rPr>
              <w:t>O</w:t>
            </w:r>
            <w:r>
              <w:rPr>
                <w:rFonts w:eastAsiaTheme="minorEastAsia"/>
              </w:rPr>
              <w:t>thers</w:t>
            </w:r>
          </w:p>
          <w:p w14:paraId="263F87C2" w14:textId="77777777" w:rsidR="00351B47" w:rsidRDefault="00351B47" w:rsidP="00351B47">
            <w:pPr>
              <w:rPr>
                <w:sz w:val="36"/>
                <w:szCs w:val="52"/>
              </w:rPr>
            </w:pPr>
          </w:p>
          <w:p w14:paraId="1D54D873" w14:textId="636874DC" w:rsidR="00351B47" w:rsidRPr="00351B47" w:rsidRDefault="00351B47" w:rsidP="00351B47"/>
        </w:tc>
        <w:tc>
          <w:tcPr>
            <w:tcW w:w="3176" w:type="dxa"/>
          </w:tcPr>
          <w:p w14:paraId="5B008346" w14:textId="64B6192C" w:rsidR="00703CB0" w:rsidRPr="00351B47" w:rsidRDefault="0078087D" w:rsidP="00703CB0">
            <w:pPr>
              <w:pStyle w:val="TableParagraph"/>
              <w:spacing w:before="128" w:line="218" w:lineRule="auto"/>
              <w:ind w:left="166" w:right="146" w:firstLine="198"/>
              <w:jc w:val="both"/>
              <w:rPr>
                <w:rFonts w:asciiTheme="minorHAnsi" w:hAnsiTheme="minorHAnsi" w:cstheme="minorHAnsi"/>
              </w:rPr>
            </w:pPr>
            <w:r w:rsidRPr="00351B47">
              <w:rPr>
                <w:rFonts w:asciiTheme="minorHAnsi" w:eastAsia="ＭＳ 明朝" w:hAnsiTheme="minorHAnsi" w:cstheme="minorHAnsi"/>
                <w:color w:val="231F20"/>
              </w:rPr>
              <w:t>Making unilateral judgments without listening to the children's perspectives when conflicts arise between them.</w:t>
            </w:r>
          </w:p>
        </w:tc>
        <w:tc>
          <w:tcPr>
            <w:tcW w:w="1929" w:type="dxa"/>
            <w:tcBorders>
              <w:right w:val="double" w:sz="1" w:space="0" w:color="231F20"/>
            </w:tcBorders>
          </w:tcPr>
          <w:p w14:paraId="6A718863" w14:textId="77777777" w:rsidR="00703CB0" w:rsidRPr="002222A7" w:rsidRDefault="00703CB0" w:rsidP="00703CB0">
            <w:pPr>
              <w:pStyle w:val="TableParagraph"/>
              <w:spacing w:before="80"/>
              <w:ind w:left="165"/>
              <w:rPr>
                <w:color w:val="231F20"/>
                <w:w w:val="105"/>
              </w:rPr>
            </w:pPr>
            <w:r w:rsidRPr="002222A7">
              <w:rPr>
                <w:color w:val="231F20"/>
                <w:w w:val="105"/>
              </w:rPr>
              <w:t>□ Not doing</w:t>
            </w:r>
          </w:p>
          <w:p w14:paraId="208A249E" w14:textId="77777777" w:rsidR="00703CB0" w:rsidRPr="002222A7" w:rsidRDefault="00703CB0" w:rsidP="00703CB0">
            <w:pPr>
              <w:pStyle w:val="TableParagraph"/>
              <w:spacing w:before="80"/>
              <w:ind w:left="165"/>
              <w:rPr>
                <w:color w:val="231F20"/>
                <w:w w:val="105"/>
              </w:rPr>
            </w:pPr>
            <w:r w:rsidRPr="002222A7">
              <w:rPr>
                <w:color w:val="231F20"/>
                <w:w w:val="105"/>
              </w:rPr>
              <w:t>□ Doing</w:t>
            </w:r>
          </w:p>
          <w:p w14:paraId="65EA33B4" w14:textId="3E6BF42F" w:rsidR="00703CB0" w:rsidRDefault="00703CB0" w:rsidP="00703CB0">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64CE65EB" w14:textId="73B806C8" w:rsidR="00703CB0" w:rsidRPr="0078087D" w:rsidRDefault="0078087D" w:rsidP="00703CB0">
            <w:pPr>
              <w:pStyle w:val="TableParagraph"/>
              <w:spacing w:before="126" w:line="213" w:lineRule="auto"/>
              <w:ind w:left="164" w:right="136" w:firstLine="198"/>
              <w:jc w:val="both"/>
              <w:rPr>
                <w:rFonts w:asciiTheme="minorHAnsi" w:hAnsiTheme="minorHAnsi" w:cstheme="minorHAnsi"/>
                <w:sz w:val="20"/>
              </w:rPr>
            </w:pPr>
            <w:r w:rsidRPr="0078087D">
              <w:rPr>
                <w:rFonts w:asciiTheme="minorHAnsi" w:eastAsia="ＭＳ 明朝" w:hAnsiTheme="minorHAnsi" w:cstheme="minorHAnsi"/>
                <w:color w:val="231F20"/>
                <w:w w:val="95"/>
                <w:sz w:val="20"/>
              </w:rPr>
              <w:t>Each child has their own reasons, and conflicts do occur. Troubles are valuable experiences for children as well. Instead of making judgments based solely on the caregiver's unilateral thinking, it is important to listen to both sides and guide them towards a resolution that satisfies both parties.</w:t>
            </w:r>
          </w:p>
        </w:tc>
      </w:tr>
      <w:tr w:rsidR="00703CB0" w14:paraId="247CDB40" w14:textId="77777777">
        <w:trPr>
          <w:trHeight w:val="1827"/>
        </w:trPr>
        <w:tc>
          <w:tcPr>
            <w:tcW w:w="454" w:type="dxa"/>
            <w:shd w:val="clear" w:color="auto" w:fill="C9CACC"/>
          </w:tcPr>
          <w:p w14:paraId="00647B25" w14:textId="77777777" w:rsidR="00703CB0" w:rsidRDefault="00703CB0" w:rsidP="00703CB0">
            <w:pPr>
              <w:pStyle w:val="TableParagraph"/>
            </w:pPr>
          </w:p>
          <w:p w14:paraId="29D4F663" w14:textId="77777777" w:rsidR="00703CB0" w:rsidRDefault="00703CB0" w:rsidP="00703CB0">
            <w:pPr>
              <w:pStyle w:val="TableParagraph"/>
            </w:pPr>
          </w:p>
          <w:p w14:paraId="69FCF36E" w14:textId="77777777" w:rsidR="00703CB0" w:rsidRDefault="00703CB0" w:rsidP="00703CB0">
            <w:pPr>
              <w:pStyle w:val="TableParagraph"/>
              <w:spacing w:before="6"/>
              <w:rPr>
                <w:sz w:val="16"/>
              </w:rPr>
            </w:pPr>
          </w:p>
          <w:p w14:paraId="2813A56B" w14:textId="77777777" w:rsidR="00703CB0" w:rsidRDefault="00703CB0" w:rsidP="00703CB0">
            <w:pPr>
              <w:pStyle w:val="TableParagraph"/>
              <w:ind w:left="54" w:right="44"/>
              <w:jc w:val="center"/>
              <w:rPr>
                <w:rFonts w:ascii="kiloji"/>
              </w:rPr>
            </w:pPr>
            <w:r>
              <w:rPr>
                <w:rFonts w:ascii="kiloji"/>
                <w:color w:val="231F20"/>
                <w:w w:val="105"/>
              </w:rPr>
              <w:t>10</w:t>
            </w:r>
          </w:p>
        </w:tc>
        <w:tc>
          <w:tcPr>
            <w:tcW w:w="908" w:type="dxa"/>
            <w:vMerge/>
            <w:tcBorders>
              <w:top w:val="nil"/>
            </w:tcBorders>
            <w:textDirection w:val="tbRl"/>
          </w:tcPr>
          <w:p w14:paraId="14BDC746" w14:textId="77777777" w:rsidR="00703CB0" w:rsidRDefault="00703CB0" w:rsidP="00703CB0">
            <w:pPr>
              <w:rPr>
                <w:sz w:val="2"/>
                <w:szCs w:val="2"/>
              </w:rPr>
            </w:pPr>
          </w:p>
        </w:tc>
        <w:tc>
          <w:tcPr>
            <w:tcW w:w="3176" w:type="dxa"/>
          </w:tcPr>
          <w:p w14:paraId="4F929442" w14:textId="2C89D46E" w:rsidR="00703CB0" w:rsidRPr="0078087D" w:rsidRDefault="0078087D" w:rsidP="00703CB0">
            <w:pPr>
              <w:pStyle w:val="TableParagraph"/>
              <w:spacing w:before="129" w:line="218" w:lineRule="auto"/>
              <w:ind w:left="166" w:right="123" w:firstLine="198"/>
              <w:jc w:val="both"/>
              <w:rPr>
                <w:rFonts w:asciiTheme="minorHAnsi" w:hAnsiTheme="minorHAnsi" w:cstheme="minorHAnsi"/>
                <w:sz w:val="21"/>
                <w:szCs w:val="21"/>
              </w:rPr>
            </w:pPr>
            <w:r w:rsidRPr="0078087D">
              <w:rPr>
                <w:rFonts w:asciiTheme="minorHAnsi" w:eastAsia="ＭＳ 明朝" w:hAnsiTheme="minorHAnsi" w:cstheme="minorHAnsi"/>
                <w:color w:val="231F20"/>
                <w:sz w:val="21"/>
                <w:szCs w:val="21"/>
              </w:rPr>
              <w:t>Even if a child who has become capable of independently expressing the need to use the toilet complains that they don't need to pee, it is important to encourage them to go to the toilet.</w:t>
            </w:r>
          </w:p>
        </w:tc>
        <w:tc>
          <w:tcPr>
            <w:tcW w:w="1929" w:type="dxa"/>
            <w:tcBorders>
              <w:right w:val="double" w:sz="1" w:space="0" w:color="231F20"/>
            </w:tcBorders>
          </w:tcPr>
          <w:p w14:paraId="2B153528" w14:textId="77777777" w:rsidR="00703CB0" w:rsidRPr="002222A7" w:rsidRDefault="00703CB0" w:rsidP="00703CB0">
            <w:pPr>
              <w:pStyle w:val="TableParagraph"/>
              <w:spacing w:before="80"/>
              <w:ind w:left="165"/>
              <w:rPr>
                <w:color w:val="231F20"/>
                <w:w w:val="105"/>
              </w:rPr>
            </w:pPr>
            <w:r w:rsidRPr="002222A7">
              <w:rPr>
                <w:color w:val="231F20"/>
                <w:w w:val="105"/>
              </w:rPr>
              <w:t>□ Not doing</w:t>
            </w:r>
          </w:p>
          <w:p w14:paraId="67A50C68" w14:textId="77777777" w:rsidR="00703CB0" w:rsidRPr="002222A7" w:rsidRDefault="00703CB0" w:rsidP="00703CB0">
            <w:pPr>
              <w:pStyle w:val="TableParagraph"/>
              <w:spacing w:before="80"/>
              <w:ind w:left="165"/>
              <w:rPr>
                <w:color w:val="231F20"/>
                <w:w w:val="105"/>
              </w:rPr>
            </w:pPr>
            <w:r w:rsidRPr="002222A7">
              <w:rPr>
                <w:color w:val="231F20"/>
                <w:w w:val="105"/>
              </w:rPr>
              <w:t>□ Doing</w:t>
            </w:r>
          </w:p>
          <w:p w14:paraId="04F0B909" w14:textId="5D7C0C61" w:rsidR="00703CB0" w:rsidRDefault="00703CB0" w:rsidP="00703CB0">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21F73A1B" w14:textId="4FD6D5A0" w:rsidR="00703CB0" w:rsidRPr="0078087D" w:rsidRDefault="0078087D" w:rsidP="00703CB0">
            <w:pPr>
              <w:pStyle w:val="TableParagraph"/>
              <w:spacing w:before="126" w:line="213" w:lineRule="auto"/>
              <w:ind w:left="164" w:right="154" w:firstLine="198"/>
              <w:jc w:val="both"/>
              <w:rPr>
                <w:rFonts w:asciiTheme="minorHAnsi" w:hAnsiTheme="minorHAnsi" w:cstheme="minorHAnsi"/>
                <w:sz w:val="16"/>
                <w:szCs w:val="20"/>
              </w:rPr>
            </w:pPr>
            <w:r w:rsidRPr="0078087D">
              <w:rPr>
                <w:rFonts w:asciiTheme="minorHAnsi" w:eastAsia="ＭＳ 明朝" w:hAnsiTheme="minorHAnsi" w:cstheme="minorHAnsi"/>
                <w:color w:val="231F20"/>
                <w:w w:val="95"/>
                <w:sz w:val="16"/>
                <w:szCs w:val="20"/>
              </w:rPr>
              <w:t>For a child who can independently communicate their need for elimination based on their own sensations, forcibly prompting them to do so due to the caregiver's convenience can hinder their autonomous behavior. It is important to consider allowing the child to initiate and communicate their need for elimination on their own.</w:t>
            </w:r>
          </w:p>
        </w:tc>
      </w:tr>
    </w:tbl>
    <w:p w14:paraId="64F3FDFD" w14:textId="77777777" w:rsidR="00A264EB" w:rsidRPr="00BF06F8" w:rsidRDefault="00A264EB">
      <w:pPr>
        <w:spacing w:line="213" w:lineRule="auto"/>
        <w:jc w:val="both"/>
        <w:rPr>
          <w:rFonts w:eastAsiaTheme="minorEastAsia" w:hint="eastAsia"/>
          <w:sz w:val="20"/>
        </w:rPr>
        <w:sectPr w:rsidR="00A264EB" w:rsidRPr="00BF06F8">
          <w:pgSz w:w="11910" w:h="16840"/>
          <w:pgMar w:top="360" w:right="740" w:bottom="780" w:left="740" w:header="0" w:footer="580" w:gutter="0"/>
          <w:cols w:space="720"/>
        </w:sectPr>
      </w:pPr>
    </w:p>
    <w:p w14:paraId="7F63C7A5" w14:textId="77777777" w:rsidR="00A264EB" w:rsidRDefault="007C73D1">
      <w:pPr>
        <w:pStyle w:val="a3"/>
        <w:spacing w:line="114" w:lineRule="exact"/>
        <w:ind w:left="-372"/>
        <w:rPr>
          <w:sz w:val="11"/>
        </w:rPr>
      </w:pPr>
      <w:r>
        <w:lastRenderedPageBreak/>
        <w:pict w14:anchorId="70F6A0BF">
          <v:line id="_x0000_s2223" style="position:absolute;left:0;text-align:left;z-index:15763456;mso-position-horizontal-relative:page;mso-position-vertical-relative:page" from="32.55pt,21.25pt" to="579.7pt,21.25pt" strokecolor="#a7a9ac" strokeweight="1.99989mm">
            <v:stroke dashstyle="dot"/>
            <w10:wrap anchorx="page" anchory="page"/>
          </v:line>
        </w:pict>
      </w:r>
      <w:r>
        <w:pict w14:anchorId="4081AA89">
          <v:line id="_x0000_s2222" style="position:absolute;left:0;text-align:left;z-index:15763968;mso-position-horizontal-relative:page;mso-position-vertical-relative:page" from="585.35pt,18.45pt" to="585.35pt,24.1pt" strokecolor="#a7a9ac" strokeweight="1.99989mm">
            <w10:wrap anchorx="page" anchory="page"/>
          </v:line>
        </w:pict>
      </w:r>
      <w:r>
        <w:pict w14:anchorId="49781A04">
          <v:line id="_x0000_s2221" style="position:absolute;left:0;text-align:left;z-index:15764480;mso-position-horizontal-relative:page;mso-position-vertical-relative:page" from="32.55pt,31.2pt" to="579.7pt,31.2pt" strokecolor="#a7a9ac" strokeweight="1.99989mm">
            <v:stroke dashstyle="dot"/>
            <w10:wrap anchorx="page" anchory="page"/>
          </v:line>
        </w:pict>
      </w:r>
      <w:r>
        <w:pict w14:anchorId="1F8AF9E6">
          <v:line id="_x0000_s2220" style="position:absolute;left:0;text-align:left;z-index:15764992;mso-position-horizontal-relative:page;mso-position-vertical-relative:page" from="585.35pt,28.35pt" to="585.35pt,34pt" strokecolor="#a7a9ac" strokeweight="1.99989mm">
            <w10:wrap anchorx="page" anchory="page"/>
          </v:line>
        </w:pict>
      </w:r>
      <w:r>
        <w:pict w14:anchorId="31A1BC5B">
          <v:shape id="_x0000_s2219" style="position:absolute;left:0;text-align:left;margin-left:56.95pt;margin-top:78.35pt;width:481.45pt;height:19.75pt;z-index:-16574976;mso-position-horizontal-relative:page;mso-position-vertical-relative:page" coordorigin="1139,1567" coordsize="9629,395" o:spt="100" adj="0,,0" path="m10642,1567r-31,l10598,1580r,31l10611,1624r31,l10654,1611r,-31l10642,1567xm10529,1567r-31,l10485,1580r,31l10498,1624r31,l10542,1611r,-31l10529,1567xm10417,1567r-32,l10373,1580r,31l10385,1624r32,l10429,1611r,-31l10417,1567xm10304,1567r-31,l10260,1580r,31l10273,1624r31,l10316,1611r,-31l10304,1567xm10191,1567r-31,l10147,1580r,31l10160,1624r31,l10204,1611r,-31l10191,1567xm10079,1567r-32,l10035,1580r,31l10047,1624r32,l10091,1611r,-31l10079,1567xm9966,1567r-31,l9922,1580r,31l9935,1624r31,l9979,1611r,-31l9966,1567xm9853,1567r-31,l9810,1580r,31l9822,1624r31,l9866,1611r,-31l9853,1567xm9741,1567r-31,l9697,1580r,31l9710,1624r31,l9753,1611r,-31l9741,1567xm9628,1567r-31,l9584,1580r,31l9597,1624r31,l9641,1611r,-31l9628,1567xm9516,1567r-31,l9472,1580r,31l9485,1624r31,l9528,1611r,-31l9516,1567xm9403,1567r-31,l9359,1580r,31l9372,1624r31,l9416,1611r,-31l9403,1567xm9290,1567r-31,l9247,1580r,31l9259,1624r31,l9303,1611r,-31l9290,1567xm9178,1567r-31,l9134,1580r,31l9147,1624r31,l9190,1611r,-31l9178,1567xm9065,1567r-31,l9021,1580r,31l9034,1624r31,l9078,1611r,-31l9065,1567xm8952,1567r-31,l8909,1580r,31l8921,1624r31,l8965,1611r,-31l8952,1567xm8840,1567r-31,l8796,1580r,31l8809,1624r31,l8852,1611r,-31l8840,1567xm8727,1567r-31,l8684,1580r,31l8696,1624r31,l8740,1611r,-31l8727,1567xm8615,1567r-31,l8571,1580r,31l8584,1624r31,l8627,1611r,-31l8615,1567xm8502,1567r-31,l8458,1580r,31l8471,1624r31,l8515,1611r,-31l8502,1567xm8389,1567r-31,l8346,1580r,31l8358,1624r31,l8402,1611r,-31l8389,1567xm8277,1567r-31,l8233,1580r,31l8246,1624r31,l8289,1611r,-31l8277,1567xm8164,1567r-31,l8121,1580r,31l8133,1624r31,l8177,1611r,-31l8164,1567xm8052,1567r-32,l8008,1580r,31l8020,1624r32,l8064,1611r,-31l8052,1567xm7939,1567r-31,l7895,1580r,31l7908,1624r31,l7952,1611r,-31l7939,1567xm7826,1567r-31,l7783,1580r,31l7795,1624r31,l7839,1611r,-31l7826,1567xm7714,1567r-31,l7670,1580r,31l7683,1624r31,l7726,1611r,-31l7714,1567xm7601,1567r-31,l7557,1580r,31l7570,1624r31,l7614,1611r,-31l7601,1567xm7488,1567r-31,l7445,1580r,31l7457,1624r31,l7501,1611r,-31l7488,1567xm7376,1567r-31,l7332,1580r,31l7345,1624r31,l7389,1611r,-31l7376,1567xm7263,1567r-31,l7220,1580r,31l7232,1624r31,l7276,1611r,-31l7263,1567xm7151,1567r-31,l7107,1580r,31l7120,1624r31,l7163,1611r,-31l7151,1567xm7038,1567r-31,l6994,1580r,31l7007,1624r31,l7051,1611r,-31l7038,1567xm6926,1567r-32,l6882,1580r,31l6894,1624r32,l6938,1611r,-31l6926,1567xm6813,1567r-31,l6769,1580r,31l6782,1624r31,l6825,1611r,-31l6813,1567xm6700,1567r-31,l6657,1580r,31l6669,1624r31,l6713,1611r,-31l6700,1567xm6588,1567r-32,l6544,1580r,31l6556,1624r32,l6600,1611r,-31l6588,1567xm6475,1567r-31,l6431,1580r,31l6444,1624r31,l6488,1611r,-31l6475,1567xm6362,1567r-31,l6319,1580r,31l6331,1624r31,l6375,1611r,-31l6362,1567xm6250,1567r-31,l6206,1580r,31l6219,1624r31,l6262,1611r,-31l6250,1567xm6137,1567r-31,l6093,1580r,31l6106,1624r31,l6150,1611r,-31l6137,1567xm6025,1567r-31,l5981,1580r,31l5994,1624r31,l6037,1611r,-31l6025,1567xm5912,1567r-31,l5868,1580r,31l5881,1624r31,l5925,1611r,-31l5912,1567xm5799,1567r-31,l5756,1580r,31l5768,1624r31,l5812,1611r,-31l5799,1567xm5687,1567r-31,l5643,1580r,31l5656,1624r31,l5699,1611r,-31l5687,1567xm5574,1567r-31,l5531,1580r,31l5543,1624r31,l5587,1611r,-31l5574,1567xm5462,1567r-32,l5418,1580r,31l5430,1624r32,l5474,1611r,-31l5462,1567xm5349,1567r-31,l5305,1580r,31l5318,1624r31,l5362,1611r,-31l5349,1567xm5236,1567r-31,l5193,1580r,31l5205,1624r31,l5249,1611r,-31l5236,1567xm5124,1567r-31,l5080,1580r,31l5093,1624r31,l5136,1611r,-31l5124,1567xm5011,1567r-31,l4967,1580r,31l4980,1624r31,l5024,1611r,-31l5011,1567xm4899,1567r-32,l4855,1580r,31l4867,1624r32,l4911,1611r,-31l4899,1567xm4786,1567r-31,l4742,1580r,31l4755,1624r31,l4799,1611r,-31l4786,1567xm4673,1567r-31,l4630,1580r,31l4642,1624r31,l4686,1611r,-31l4673,1567xm4561,1567r-31,l4517,1580r,31l4530,1624r31,l4573,1611r,-31l4561,1567xm4448,1567r-31,l4404,1580r,31l4417,1624r31,l4461,1611r,-31l4448,1567xm4335,1567r-31,l4292,1580r,31l4304,1624r31,l4348,1611r,-31l4335,1567xm4223,1567r-31,l4179,1580r,31l4192,1624r31,l4235,1611r,-31l4223,1567xm4110,1567r-31,l4067,1580r,31l4079,1624r31,l4123,1611r,-31l4110,1567xm3998,1567r-31,l3954,1580r,31l3967,1624r31,l4010,1611r,-31l3998,1567xm3885,1567r-31,l3841,1580r,31l3854,1624r31,l3898,1611r,-31l3885,1567xm3772,1567r-31,l3729,1580r,31l3741,1624r31,l3785,1611r,-31l3772,1567xm3660,1567r-31,l3616,1580r,31l3629,1624r31,l3672,1611r,-31l3660,1567xm3547,1567r-31,l3504,1580r,31l3516,1624r31,l3560,1611r,-31l3547,1567xm3435,1567r-32,l3391,1580r,31l3403,1624r32,l3447,1611r,-31l3435,1567xm3322,1567r-31,l3278,1580r,31l3291,1624r31,l3334,1611r,-31l3322,1567xm3209,1567r-31,l3166,1580r,31l3178,1624r31,l3222,1611r,-31l3209,1567xm3097,1567r-31,l3053,1580r,31l3066,1624r31,l3109,1611r,-31l3097,1567xm2984,1567r-31,l2940,1580r,31l2953,1624r31,l2997,1611r,-31l2984,1567xm2871,1567r-31,l2828,1580r,31l2840,1624r31,l2884,1611r,-31l2871,1567xm2759,1567r-31,l2715,1580r,31l2728,1624r31,l2772,1611r,-31l2759,1567xm2646,1567r-31,l2603,1580r,31l2615,1624r31,l2659,1611r,-31l2646,1567xm2534,1567r-31,l2490,1580r,31l2503,1624r31,l2546,1611r,-31l2534,1567xm2421,1567r-31,l2377,1580r,31l2390,1624r31,l2434,1611r,-31l2421,1567xm2309,1567r-32,l2265,1580r,31l2277,1624r32,l2321,1611r,-31l2309,1567xm2196,1567r-31,l2152,1580r,31l2165,1624r31,l2208,1611r,-31l2196,1567xm2083,1567r-31,l2040,1580r,31l2052,1624r31,l2096,1611r,-31l2083,1567xm1971,1567r-32,l1927,1580r,31l1939,1624r32,l1983,1611r,-31l1971,1567xm1858,1567r-31,l1814,1580r,31l1827,1624r31,l1871,1611r,-31l1858,1567xm1745,1567r-31,l1702,1580r,31l1714,1624r31,l1758,1611r,-31l1745,1567xm1633,1567r-31,l1589,1580r,31l1602,1624r31,l1646,1611r,-31l1633,1567xm1520,1567r-31,l1476,1580r,31l1489,1624r31,l1533,1611r,-31l1520,1567xm1408,1567r-31,l1364,1580r,31l1377,1624r31,l1420,1611r,-31l1408,1567xm1295,1567r-31,l1251,1580r,31l1264,1624r31,l1308,1611r,-31l1295,1567xm1174,1567r-15,l1152,1570r-5,5l1142,1581r-3,7l1139,1603r3,7l1152,1621r7,3l1174,1624r7,-3l1187,1615r5,-5l1195,1603r,-15l1192,1581r-5,-6l1181,1570r-7,-3xm10746,1568r-15,l10724,1570r-10,11l10711,1588r,15l10713,1610r6,5l10724,1621r7,2l10746,1623r7,-2l10759,1615r5,-5l10767,1603r,-15l10764,1581r-5,-6l10753,1570r-7,-2xm10642,1680r-31,l10598,1692r,31l10611,1736r31,l10654,1723r,-31l10642,1680xm10529,1680r-31,l10485,1692r,31l10498,1736r31,l10542,1723r,-31l10529,1680xm10417,1680r-32,l10373,1692r,31l10385,1736r32,l10429,1723r,-31l10417,1680xm10304,1680r-31,l10260,1692r,31l10273,1736r31,l10316,1723r,-31l10304,1680xm10191,1680r-31,l10147,1692r,31l10160,1736r31,l10204,1723r,-31l10191,1680xm10079,1680r-32,l10035,1692r,31l10047,1736r32,l10091,1723r,-31l10079,1680xm9966,1680r-31,l9922,1692r,31l9935,1736r31,l9979,1723r,-31l9966,1680xm9853,1680r-31,l9810,1692r,31l9822,1736r31,l9866,1723r,-31l9853,1680xm9741,1680r-31,l9697,1692r,31l9710,1736r31,l9753,1723r,-31l9741,1680xm9628,1680r-31,l9584,1692r,31l9597,1736r31,l9641,1723r,-31l9628,1680xm9516,1680r-31,l9472,1692r,31l9485,1736r31,l9528,1723r,-31l9516,1680xm9403,1680r-31,l9359,1692r,31l9372,1736r31,l9416,1723r,-31l9403,1680xm9290,1680r-31,l9247,1692r,31l9259,1736r31,l9303,1723r,-31l9290,1680xm9178,1680r-31,l9134,1692r,31l9147,1736r31,l9190,1723r,-31l9178,1680xm9065,1680r-31,l9021,1692r,31l9034,1736r31,l9078,1723r,-31l9065,1680xm8952,1680r-31,l8909,1692r,31l8921,1736r31,l8965,1723r,-31l8952,1680xm8840,1680r-31,l8796,1692r,31l8809,1736r31,l8852,1723r,-31l8840,1680xm8727,1680r-31,l8684,1692r,31l8696,1736r31,l8740,1723r,-31l8727,1680xm8615,1680r-31,l8571,1692r,31l8584,1736r31,l8627,1723r,-31l8615,1680xm8502,1680r-31,l8458,1692r,31l8471,1736r31,l8515,1723r,-31l8502,1680xm8389,1680r-31,l8346,1692r,31l8358,1736r31,l8402,1723r,-31l8389,1680xm8277,1680r-31,l8233,1692r,31l8246,1736r31,l8289,1723r,-31l8277,1680xm8164,1680r-31,l8121,1692r,31l8133,1736r31,l8177,1723r,-31l8164,1680xm8052,1680r-32,l8008,1692r,31l8020,1736r32,l8064,1723r,-31l8052,1680xm7939,1680r-31,l7895,1692r,31l7908,1736r31,l7952,1723r,-31l7939,1680xm7826,1680r-31,l7783,1692r,31l7795,1736r31,l7839,1723r,-31l7826,1680xm7714,1680r-31,l7670,1692r,31l7683,1736r31,l7726,1723r,-31l7714,1680xm7601,1680r-31,l7557,1692r,31l7570,1736r31,l7614,1723r,-31l7601,1680xm7488,1680r-31,l7445,1692r,31l7457,1736r31,l7501,1723r,-31l7488,1680xm7376,1680r-31,l7332,1692r,31l7345,1736r31,l7389,1723r,-31l7376,1680xm7263,1680r-31,l7220,1692r,31l7232,1736r31,l7276,1723r,-31l7263,1680xm7151,1680r-31,l7107,1692r,31l7120,1736r31,l7163,1723r,-31l7151,1680xm7038,1680r-31,l6994,1692r,31l7007,1736r31,l7051,1723r,-31l7038,1680xm6926,1680r-32,l6882,1692r,31l6894,1736r32,l6938,1723r,-31l6926,1680xm6813,1680r-31,l6769,1692r,31l6782,1736r31,l6825,1723r,-31l6813,1680xm6700,1680r-31,l6657,1692r,31l6669,1736r31,l6713,1723r,-31l6700,1680xm6588,1680r-32,l6544,1692r,31l6556,1736r32,l6600,1723r,-31l6588,1680xm6475,1680r-31,l6431,1692r,31l6444,1736r31,l6488,1723r,-31l6475,1680xm6362,1680r-31,l6319,1692r,31l6331,1736r31,l6375,1723r,-31l6362,1680xm6250,1680r-31,l6206,1692r,31l6219,1736r31,l6262,1723r,-31l6250,1680xm6137,1680r-31,l6093,1692r,31l6106,1736r31,l6150,1723r,-31l6137,1680xm6025,1680r-31,l5981,1692r,31l5994,1736r31,l6037,1723r,-31l6025,1680xm5912,1680r-31,l5868,1692r,31l5881,1736r31,l5925,1723r,-31l5912,1680xm5799,1680r-31,l5756,1692r,31l5768,1736r31,l5812,1723r,-31l5799,1680xm5687,1680r-31,l5643,1692r,31l5656,1736r31,l5699,1723r,-31l5687,1680xm5574,1680r-31,l5531,1692r,31l5543,1736r31,l5587,1723r,-31l5574,1680xm5462,1680r-32,l5418,1692r,31l5430,1736r32,l5474,1723r,-31l5462,1680xm5349,1680r-31,l5305,1692r,31l5318,1736r31,l5362,1723r,-31l5349,1680xm5236,1680r-31,l5193,1692r,31l5205,1736r31,l5249,1723r,-31l5236,1680xm5124,1680r-31,l5080,1692r,31l5093,1736r31,l5136,1723r,-31l5124,1680xm5011,1680r-31,l4967,1692r,31l4980,1736r31,l5024,1723r,-31l5011,1680xm4899,1680r-32,l4855,1692r,31l4867,1736r32,l4911,1723r,-31l4899,1680xm4786,1680r-31,l4742,1692r,31l4755,1736r31,l4799,1723r,-31l4786,1680xm4673,1680r-31,l4630,1692r,31l4642,1736r31,l4686,1723r,-31l4673,1680xm4561,1680r-31,l4517,1692r,31l4530,1736r31,l4573,1723r,-31l4561,1680xm4448,1680r-31,l4404,1692r,31l4417,1736r31,l4461,1723r,-31l4448,1680xm4335,1680r-31,l4292,1692r,31l4304,1736r31,l4348,1723r,-31l4335,1680xm4223,1680r-31,l4179,1692r,31l4192,1736r31,l4235,1723r,-31l4223,1680xm4110,1680r-31,l4067,1692r,31l4079,1736r31,l4123,1723r,-31l4110,1680xm3998,1680r-31,l3954,1692r,31l3967,1736r31,l4010,1723r,-31l3998,1680xm3885,1680r-31,l3841,1692r,31l3854,1736r31,l3898,1723r,-31l3885,1680xm3772,1680r-31,l3729,1692r,31l3741,1736r31,l3785,1723r,-31l3772,1680xm3660,1680r-31,l3616,1692r,31l3629,1736r31,l3672,1723r,-31l3660,1680xm3547,1680r-31,l3504,1692r,31l3516,1736r31,l3560,1723r,-31l3547,1680xm3435,1680r-32,l3391,1692r,31l3403,1736r32,l3447,1723r,-31l3435,1680xm3322,1680r-31,l3278,1692r,31l3291,1736r31,l3334,1723r,-31l3322,1680xm3209,1680r-31,l3166,1692r,31l3178,1736r31,l3222,1723r,-31l3209,1680xm3097,1680r-31,l3053,1692r,31l3066,1736r31,l3109,1723r,-31l3097,1680xm2984,1680r-31,l2940,1692r,31l2953,1736r31,l2997,1723r,-31l2984,1680xm2871,1680r-31,l2828,1692r,31l2840,1736r31,l2884,1723r,-31l2871,1680xm2759,1680r-31,l2715,1692r,31l2728,1736r31,l2772,1723r,-31l2759,1680xm2646,1680r-31,l2603,1692r,31l2615,1736r31,l2659,1723r,-31l2646,1680xm2534,1680r-31,l2490,1692r,31l2503,1736r31,l2546,1723r,-31l2534,1680xm2421,1680r-31,l2377,1692r,31l2390,1736r31,l2434,1723r,-31l2421,1680xm2309,1680r-32,l2265,1692r,31l2277,1736r32,l2321,1723r,-31l2309,1680xm2196,1680r-31,l2152,1692r,31l2165,1736r31,l2208,1723r,-31l2196,1680xm2083,1680r-31,l2040,1692r,31l2052,1736r31,l2096,1723r,-31l2083,1680xm1971,1680r-32,l1927,1692r,31l1939,1736r32,l1983,1723r,-31l1971,1680xm1858,1680r-31,l1814,1692r,31l1827,1736r31,l1871,1723r,-31l1858,1680xm1745,1680r-31,l1702,1692r,31l1714,1736r31,l1758,1723r,-31l1745,1680xm1633,1680r-31,l1589,1692r,31l1602,1736r31,l1646,1723r,-31l1633,1680xm1520,1680r-31,l1476,1692r,31l1489,1736r31,l1533,1723r,-31l1520,1680xm1408,1680r-31,l1364,1692r,31l1377,1736r31,l1420,1723r,-31l1408,1680xm1295,1680r-31,l1251,1692r,31l1264,1736r31,l1308,1723r,-31l1295,1680xm10746,1680r-15,l10724,1683r-5,5l10714,1693r-3,7l10711,1716r2,6l10719,1728r5,5l10731,1736r15,l10753,1733r11,-11l10767,1716r,-16l10764,1693r-11,-10l10746,1680xm1174,1680r-15,l1152,1683r-5,5l1142,1693r-3,7l1139,1716r3,6l1152,1733r7,3l1174,1736r7,-3l1187,1728r5,-6l1195,1716r,-16l1192,1693r-5,-5l1181,1683r-7,-3xm10642,1792r-31,l10598,1805r,31l10611,1849r31,l10654,1836r,-31l10642,1792xm10529,1792r-31,l10485,1805r,31l10498,1849r31,l10542,1836r,-31l10529,1792xm10417,1792r-32,l10373,1805r,31l10385,1849r32,l10429,1836r,-31l10417,1792xm10304,1792r-31,l10260,1805r,31l10273,1849r31,l10316,1836r,-31l10304,1792xm10191,1792r-31,l10147,1805r,31l10160,1849r31,l10204,1836r,-31l10191,1792xm10079,1792r-32,l10035,1805r,31l10047,1849r32,l10091,1836r,-31l10079,1792xm9966,1792r-31,l9922,1805r,31l9935,1849r31,l9979,1836r,-31l9966,1792xm9853,1792r-31,l9810,1805r,31l9822,1849r31,l9866,1836r,-31l9853,1792xm9741,1792r-31,l9697,1805r,31l9710,1849r31,l9753,1836r,-31l9741,1792xm9628,1792r-31,l9584,1805r,31l9597,1849r31,l9641,1836r,-31l9628,1792xm9516,1792r-31,l9472,1805r,31l9485,1849r31,l9528,1836r,-31l9516,1792xm9403,1792r-31,l9359,1805r,31l9372,1849r31,l9416,1836r,-31l9403,1792xm9290,1792r-31,l9247,1805r,31l9259,1849r31,l9303,1836r,-31l9290,1792xm9178,1792r-31,l9134,1805r,31l9147,1849r31,l9190,1836r,-31l9178,1792xm9065,1792r-31,l9021,1805r,31l9034,1849r31,l9078,1836r,-31l9065,1792xm8952,1792r-31,l8909,1805r,31l8921,1849r31,l8965,1836r,-31l8952,1792xm8840,1792r-31,l8796,1805r,31l8809,1849r31,l8852,1836r,-31l8840,1792xm8727,1792r-31,l8684,1805r,31l8696,1849r31,l8740,1836r,-31l8727,1792xm8615,1792r-31,l8571,1805r,31l8584,1849r31,l8627,1836r,-31l8615,1792xm8502,1792r-31,l8458,1805r,31l8471,1849r31,l8515,1836r,-31l8502,1792xm8389,1792r-31,l8346,1805r,31l8358,1849r31,l8402,1836r,-31l8389,1792xm8277,1792r-31,l8233,1805r,31l8246,1849r31,l8289,1836r,-31l8277,1792xm8164,1792r-31,l8121,1805r,31l8133,1849r31,l8177,1836r,-31l8164,1792xm8052,1792r-32,l8008,1805r,31l8020,1849r32,l8064,1836r,-31l8052,1792xm7939,1792r-31,l7895,1805r,31l7908,1849r31,l7952,1836r,-31l7939,1792xm7826,1792r-31,l7783,1805r,31l7795,1849r31,l7839,1836r,-31l7826,1792xm7714,1792r-31,l7670,1805r,31l7683,1849r31,l7726,1836r,-31l7714,1792xm7601,1792r-31,l7557,1805r,31l7570,1849r31,l7614,1836r,-31l7601,1792xm7488,1792r-31,l7445,1805r,31l7457,1849r31,l7501,1836r,-31l7488,1792xm7376,1792r-31,l7332,1805r,31l7345,1849r31,l7389,1836r,-31l7376,1792xm7263,1792r-31,l7220,1805r,31l7232,1849r31,l7276,1836r,-31l7263,1792xm7151,1792r-31,l7107,1805r,31l7120,1849r31,l7163,1836r,-31l7151,1792xm7038,1792r-31,l6994,1805r,31l7007,1849r31,l7051,1836r,-31l7038,1792xm6926,1792r-32,l6882,1805r,31l6894,1849r32,l6938,1836r,-31l6926,1792xm6813,1792r-31,l6769,1805r,31l6782,1849r31,l6825,1836r,-31l6813,1792xm6700,1792r-31,l6657,1805r,31l6669,1849r31,l6713,1836r,-31l6700,1792xm6588,1792r-32,l6544,1805r,31l6556,1849r32,l6600,1836r,-31l6588,1792xm6475,1792r-31,l6431,1805r,31l6444,1849r31,l6488,1836r,-31l6475,1792xm6362,1792r-31,l6319,1805r,31l6331,1849r31,l6375,1836r,-31l6362,1792xm6250,1792r-31,l6206,1805r,31l6219,1849r31,l6262,1836r,-31l6250,1792xm6137,1792r-31,l6093,1805r,31l6106,1849r31,l6150,1836r,-31l6137,1792xm6025,1792r-31,l5981,1805r,31l5994,1849r31,l6037,1836r,-31l6025,1792xm5912,1792r-31,l5868,1805r,31l5881,1849r31,l5925,1836r,-31l5912,1792xm5799,1792r-31,l5756,1805r,31l5768,1849r31,l5812,1836r,-31l5799,1792xm5687,1792r-31,l5643,1805r,31l5656,1849r31,l5699,1836r,-31l5687,1792xm5574,1792r-31,l5531,1805r,31l5543,1849r31,l5587,1836r,-31l5574,1792xm5462,1792r-32,l5418,1805r,31l5430,1849r32,l5474,1836r,-31l5462,1792xm5349,1792r-31,l5305,1805r,31l5318,1849r31,l5362,1836r,-31l5349,1792xm5236,1792r-31,l5193,1805r,31l5205,1849r31,l5249,1836r,-31l5236,1792xm5124,1792r-31,l5080,1805r,31l5093,1849r31,l5136,1836r,-31l5124,1792xm5011,1792r-31,l4967,1805r,31l4980,1849r31,l5024,1836r,-31l5011,1792xm4899,1792r-32,l4855,1805r,31l4867,1849r32,l4911,1836r,-31l4899,1792xm4786,1792r-31,l4742,1805r,31l4755,1849r31,l4799,1836r,-31l4786,1792xm4673,1792r-31,l4630,1805r,31l4642,1849r31,l4686,1836r,-31l4673,1792xm4561,1792r-31,l4517,1805r,31l4530,1849r31,l4573,1836r,-31l4561,1792xm4448,1792r-31,l4404,1805r,31l4417,1849r31,l4461,1836r,-31l4448,1792xm4335,1792r-31,l4292,1805r,31l4304,1849r31,l4348,1836r,-31l4335,1792xm4223,1792r-31,l4179,1805r,31l4192,1849r31,l4235,1836r,-31l4223,1792xm4110,1792r-31,l4067,1805r,31l4079,1849r31,l4123,1836r,-31l4110,1792xm3998,1792r-31,l3954,1805r,31l3967,1849r31,l4010,1836r,-31l3998,1792xm3885,1792r-31,l3841,1805r,31l3854,1849r31,l3898,1836r,-31l3885,1792xm3772,1792r-31,l3729,1805r,31l3741,1849r31,l3785,1836r,-31l3772,1792xm3660,1792r-31,l3616,1805r,31l3629,1849r31,l3672,1836r,-31l3660,1792xm3547,1792r-31,l3504,1805r,31l3516,1849r31,l3560,1836r,-31l3547,1792xm3435,1792r-32,l3391,1805r,31l3403,1849r32,l3447,1836r,-31l3435,1792xm3322,1792r-31,l3278,1805r,31l3291,1849r31,l3334,1836r,-31l3322,1792xm3209,1792r-31,l3166,1805r,31l3178,1849r31,l3222,1836r,-31l3209,1792xm3097,1792r-31,l3053,1805r,31l3066,1849r31,l3109,1836r,-31l3097,1792xm2984,1792r-31,l2940,1805r,31l2953,1849r31,l2997,1836r,-31l2984,1792xm2871,1792r-31,l2828,1805r,31l2840,1849r31,l2884,1836r,-31l2871,1792xm2759,1792r-31,l2715,1805r,31l2728,1849r31,l2772,1836r,-31l2759,1792xm2646,1792r-31,l2603,1805r,31l2615,1849r31,l2659,1836r,-31l2646,1792xm2534,1792r-31,l2490,1805r,31l2503,1849r31,l2546,1836r,-31l2534,1792xm2421,1792r-31,l2377,1805r,31l2390,1849r31,l2434,1836r,-31l2421,1792xm2309,1792r-32,l2265,1805r,31l2277,1849r32,l2321,1836r,-31l2309,1792xm2196,1792r-31,l2152,1805r,31l2165,1849r31,l2208,1836r,-31l2196,1792xm2083,1792r-31,l2040,1805r,31l2052,1849r31,l2096,1836r,-31l2083,1792xm1971,1792r-32,l1927,1805r,31l1939,1849r32,l1983,1836r,-31l1971,1792xm1858,1792r-31,l1814,1805r,31l1827,1849r31,l1871,1836r,-31l1858,1792xm1745,1792r-31,l1702,1805r,31l1714,1849r31,l1758,1836r,-31l1745,1792xm1633,1792r-31,l1589,1805r,31l1602,1849r31,l1646,1836r,-31l1633,1792xm1520,1792r-31,l1476,1805r,31l1489,1849r31,l1533,1836r,-31l1520,1792xm1408,1792r-31,l1364,1805r,31l1377,1849r31,l1420,1836r,-31l1408,1792xm1295,1792r-31,l1251,1805r,31l1264,1849r31,l1308,1836r,-31l1295,1792xm1174,1793r-15,l1152,1795r-5,6l1142,1806r-3,7l1139,1828r3,7l1152,1846r7,3l1174,1849r7,-3l1187,1840r5,-5l1195,1828r,-15l1192,1806r-11,-11l1174,1793xm10746,1793r-15,l10724,1795r-5,6l10714,1806r-3,7l10711,1828r2,7l10724,1846r7,3l10746,1849r7,-3l10759,1840r5,-5l10767,1828r,-15l10764,1806r-5,-5l10753,1795r-7,-2xm10642,1905r-31,l10598,1917r,32l10611,1961r31,l10654,1949r,-32l10642,1905xm10529,1905r-31,l10485,1917r,32l10498,1961r31,l10542,1949r,-32l10529,1905xm10417,1905r-32,l10373,1917r,32l10385,1961r32,l10429,1949r,-32l10417,1905xm10304,1905r-31,l10260,1917r,32l10273,1961r31,l10316,1949r,-32l10304,1905xm10191,1905r-31,l10147,1917r,32l10160,1961r31,l10204,1949r,-32l10191,1905xm10079,1905r-32,l10035,1917r,32l10047,1961r32,l10091,1949r,-32l10079,1905xm9966,1905r-31,l9922,1917r,32l9935,1961r31,l9979,1949r,-32l9966,1905xm9853,1905r-31,l9810,1917r,32l9822,1961r31,l9866,1949r,-32l9853,1905xm9741,1905r-31,l9697,1917r,32l9710,1961r31,l9753,1949r,-32l9741,1905xm9628,1905r-31,l9584,1917r,32l9597,1961r31,l9641,1949r,-32l9628,1905xm9516,1905r-31,l9472,1917r,32l9485,1961r31,l9528,1949r,-32l9516,1905xm9403,1905r-31,l9359,1917r,32l9372,1961r31,l9416,1949r,-32l9403,1905xm9290,1905r-31,l9247,1917r,32l9259,1961r31,l9303,1949r,-32l9290,1905xm9178,1905r-31,l9134,1917r,32l9147,1961r31,l9190,1949r,-32l9178,1905xm9065,1905r-31,l9021,1917r,32l9034,1961r31,l9078,1949r,-32l9065,1905xm8952,1905r-31,l8909,1917r,32l8921,1961r31,l8965,1949r,-32l8952,1905xm8840,1905r-31,l8796,1917r,32l8809,1961r31,l8852,1949r,-32l8840,1905xm8727,1905r-31,l8684,1917r,32l8696,1961r31,l8740,1949r,-32l8727,1905xm8615,1905r-31,l8571,1917r,32l8584,1961r31,l8627,1949r,-32l8615,1905xm8502,1905r-31,l8458,1917r,32l8471,1961r31,l8515,1949r,-32l8502,1905xm8389,1905r-31,l8346,1917r,32l8358,1961r31,l8402,1949r,-32l8389,1905xm8277,1905r-31,l8233,1917r,32l8246,1961r31,l8289,1949r,-32l8277,1905xm8164,1905r-31,l8121,1917r,32l8133,1961r31,l8177,1949r,-32l8164,1905xm8052,1905r-32,l8008,1917r,32l8020,1961r32,l8064,1949r,-32l8052,1905xm7939,1905r-31,l7895,1917r,32l7908,1961r31,l7952,1949r,-32l7939,1905xm7826,1905r-31,l7783,1917r,32l7795,1961r31,l7839,1949r,-32l7826,1905xm7714,1905r-31,l7670,1917r,32l7683,1961r31,l7726,1949r,-32l7714,1905xm7601,1905r-31,l7557,1917r,32l7570,1961r31,l7614,1949r,-32l7601,1905xm7488,1905r-31,l7445,1917r,32l7457,1961r31,l7501,1949r,-32l7488,1905xm7376,1905r-31,l7332,1917r,32l7345,1961r31,l7389,1949r,-32l7376,1905xm7263,1905r-31,l7220,1917r,32l7232,1961r31,l7276,1949r,-32l7263,1905xm7151,1905r-31,l7107,1917r,32l7120,1961r31,l7163,1949r,-32l7151,1905xm7038,1905r-31,l6994,1917r,32l7007,1961r31,l7051,1949r,-32l7038,1905xm6926,1905r-32,l6882,1917r,32l6894,1961r32,l6938,1949r,-32l6926,1905xm6813,1905r-31,l6769,1917r,32l6782,1961r31,l6825,1949r,-32l6813,1905xm6700,1905r-31,l6657,1917r,32l6669,1961r31,l6713,1949r,-32l6700,1905xm6588,1905r-32,l6544,1917r,32l6556,1961r32,l6600,1949r,-32l6588,1905xm6475,1905r-31,l6431,1917r,32l6444,1961r31,l6488,1949r,-32l6475,1905xm6362,1905r-31,l6319,1917r,32l6331,1961r31,l6375,1949r,-32l6362,1905xm6250,1905r-31,l6206,1917r,32l6219,1961r31,l6262,1949r,-32l6250,1905xm6137,1905r-31,l6093,1917r,32l6106,1961r31,l6150,1949r,-32l6137,1905xm6025,1905r-31,l5981,1917r,32l5994,1961r31,l6037,1949r,-32l6025,1905xm5912,1905r-31,l5868,1917r,32l5881,1961r31,l5925,1949r,-32l5912,1905xm5799,1905r-31,l5756,1917r,32l5768,1961r31,l5812,1949r,-32l5799,1905xm5687,1905r-31,l5643,1917r,32l5656,1961r31,l5699,1949r,-32l5687,1905xm5574,1905r-31,l5531,1917r,32l5543,1961r31,l5587,1949r,-32l5574,1905xm5462,1905r-32,l5418,1917r,32l5430,1961r32,l5474,1949r,-32l5462,1905xm5349,1905r-31,l5305,1917r,32l5318,1961r31,l5362,1949r,-32l5349,1905xm5236,1905r-31,l5193,1917r,32l5205,1961r31,l5249,1949r,-32l5236,1905xm5124,1905r-31,l5080,1917r,32l5093,1961r31,l5136,1949r,-32l5124,1905xm5011,1905r-31,l4967,1917r,32l4980,1961r31,l5024,1949r,-32l5011,1905xm4899,1905r-32,l4855,1917r,32l4867,1961r32,l4911,1949r,-32l4899,1905xm4786,1905r-31,l4742,1917r,32l4755,1961r31,l4799,1949r,-32l4786,1905xm4673,1905r-31,l4630,1917r,32l4642,1961r31,l4686,1949r,-32l4673,1905xm4561,1905r-31,l4517,1917r,32l4530,1961r31,l4573,1949r,-32l4561,1905xm4448,1905r-31,l4404,1917r,32l4417,1961r31,l4461,1949r,-32l4448,1905xm4335,1905r-31,l4292,1917r,32l4304,1961r31,l4348,1949r,-32l4335,1905xm4223,1905r-31,l4179,1917r,32l4192,1961r31,l4235,1949r,-32l4223,1905xm4110,1905r-31,l4067,1917r,32l4079,1961r31,l4123,1949r,-32l4110,1905xm3998,1905r-31,l3954,1917r,32l3967,1961r31,l4010,1949r,-32l3998,1905xm3885,1905r-31,l3841,1917r,32l3854,1961r31,l3898,1949r,-32l3885,1905xm3772,1905r-31,l3729,1917r,32l3741,1961r31,l3785,1949r,-32l3772,1905xm3660,1905r-31,l3616,1917r,32l3629,1961r31,l3672,1949r,-32l3660,1905xm3547,1905r-31,l3504,1917r,32l3516,1961r31,l3560,1949r,-32l3547,1905xm3435,1905r-32,l3391,1917r,32l3403,1961r32,l3447,1949r,-32l3435,1905xm3322,1905r-31,l3278,1917r,32l3291,1961r31,l3334,1949r,-32l3322,1905xm3209,1905r-31,l3166,1917r,32l3178,1961r31,l3222,1949r,-32l3209,1905xm3097,1905r-31,l3053,1917r,32l3066,1961r31,l3109,1949r,-32l3097,1905xm2984,1905r-31,l2940,1917r,32l2953,1961r31,l2997,1949r,-32l2984,1905xm2871,1905r-31,l2828,1917r,32l2840,1961r31,l2884,1949r,-32l2871,1905xm2759,1905r-31,l2715,1917r,32l2728,1961r31,l2772,1949r,-32l2759,1905xm2646,1905r-31,l2603,1917r,32l2615,1961r31,l2659,1949r,-32l2646,1905xm2534,1905r-31,l2490,1917r,32l2503,1961r31,l2546,1949r,-32l2534,1905xm2421,1905r-31,l2377,1917r,32l2390,1961r31,l2434,1949r,-32l2421,1905xm2309,1905r-32,l2265,1917r,32l2277,1961r32,l2321,1949r,-32l2309,1905xm2196,1905r-31,l2152,1917r,32l2165,1961r31,l2208,1949r,-32l2196,1905xm2083,1905r-31,l2040,1917r,32l2052,1961r31,l2096,1949r,-32l2083,1905xm1971,1905r-32,l1927,1917r,32l1939,1961r32,l1983,1949r,-32l1971,1905xm1858,1905r-31,l1814,1917r,32l1827,1961r31,l1871,1949r,-32l1858,1905xm1745,1905r-31,l1702,1917r,32l1714,1961r31,l1758,1949r,-32l1745,1905xm1633,1905r-31,l1589,1917r,32l1602,1961r31,l1646,1949r,-32l1633,1905xm1520,1905r-31,l1476,1917r,32l1489,1961r31,l1533,1949r,-32l1520,1905xm1408,1905r-31,l1364,1917r,32l1377,1961r31,l1420,1949r,-32l1408,1905xm1295,1905r-31,l1251,1917r,32l1264,1961r31,l1308,1949r,-32l1295,1905xm1174,1905r-14,l1152,1908r-5,5l1142,1919r-3,7l1139,1941r3,7l1152,1958r7,3l1174,1961r7,-3l1187,1953r5,-5l1195,1941r,-15l1192,1919r-5,-6l1181,1908r-7,-3xm10746,1905r-15,l10724,1908r-5,5l10714,1919r-3,7l10711,1941r2,7l10719,1953r5,5l10731,1961r15,l10753,1958r11,-10l10767,1941r,-15l10764,1918r-5,-5l10753,1908r-7,-3xe" fillcolor="#e7e7e8" stroked="f">
            <v:stroke joinstyle="round"/>
            <v:formulas/>
            <v:path arrowok="t" o:connecttype="segments"/>
            <w10:wrap anchorx="page" anchory="page"/>
          </v:shape>
        </w:pict>
      </w:r>
      <w:r>
        <w:pict w14:anchorId="24C3B3B2">
          <v:group id="_x0000_s2216" style="position:absolute;left:0;text-align:left;margin-left:125pt;margin-top:328.7pt;width:255.15pt;height:39.4pt;z-index:-16574464;mso-position-horizontal-relative:page;mso-position-vertical-relative:page" coordorigin="2500,6574" coordsize="5103,788">
            <v:shape id="_x0000_s2218" style="position:absolute;left:2500;top:6624;width:5103;height:737" coordorigin="2500,6625" coordsize="5103,737" path="m7603,6625r-1928,l2500,6625r,737l5675,7362r1928,l7603,6625xe" fillcolor="#636466" stroked="f">
              <v:path arrowok="t"/>
            </v:shape>
            <v:shape id="_x0000_s2217" type="#_x0000_t75" style="position:absolute;left:4829;top:6573;width:1198;height:677">
              <v:imagedata r:id="rId51" o:title=""/>
            </v:shape>
            <w10:wrap anchorx="page" anchory="page"/>
          </v:group>
        </w:pict>
      </w:r>
      <w:r>
        <w:rPr>
          <w:position w:val="-1"/>
          <w:sz w:val="11"/>
        </w:rPr>
      </w:r>
      <w:r>
        <w:rPr>
          <w:position w:val="-1"/>
          <w:sz w:val="11"/>
        </w:rPr>
        <w:pict w14:anchorId="38A20867">
          <v:group id="_x0000_s2214" style="width:.1pt;height:5.7pt;mso-position-horizontal-relative:char;mso-position-vertical-relative:line" coordsize="2,114">
            <v:line id="_x0000_s2215" style="position:absolute" from="0,0" to="0,113" strokecolor="#a7a9ac" strokeweight="1.99989mm"/>
            <w10:anchorlock/>
          </v:group>
        </w:pict>
      </w:r>
    </w:p>
    <w:p w14:paraId="31EF04FF" w14:textId="77777777" w:rsidR="00A264EB" w:rsidRDefault="00A264EB">
      <w:pPr>
        <w:pStyle w:val="a3"/>
        <w:spacing w:before="10"/>
        <w:rPr>
          <w:sz w:val="5"/>
        </w:rPr>
      </w:pPr>
    </w:p>
    <w:p w14:paraId="399F6E73" w14:textId="77777777" w:rsidR="00A264EB" w:rsidRDefault="007C73D1">
      <w:pPr>
        <w:pStyle w:val="a3"/>
        <w:spacing w:line="114" w:lineRule="exact"/>
        <w:ind w:left="-372"/>
        <w:rPr>
          <w:sz w:val="11"/>
        </w:rPr>
      </w:pPr>
      <w:r>
        <w:rPr>
          <w:position w:val="-1"/>
          <w:sz w:val="11"/>
        </w:rPr>
      </w:r>
      <w:r>
        <w:rPr>
          <w:position w:val="-1"/>
          <w:sz w:val="11"/>
        </w:rPr>
        <w:pict w14:anchorId="35F1DE0D">
          <v:group id="_x0000_s2212" style="width:.1pt;height:5.7pt;mso-position-horizontal-relative:char;mso-position-vertical-relative:line" coordsize="2,114">
            <v:line id="_x0000_s2213" style="position:absolute" from="0,0" to="0,113" strokecolor="#a7a9ac" strokeweight="1.99989mm"/>
            <w10:anchorlock/>
          </v:group>
        </w:pict>
      </w:r>
    </w:p>
    <w:p w14:paraId="345CF404" w14:textId="77777777" w:rsidR="00A264EB" w:rsidRDefault="00A264EB">
      <w:pPr>
        <w:pStyle w:val="a3"/>
        <w:rPr>
          <w:sz w:val="20"/>
        </w:rPr>
      </w:pPr>
    </w:p>
    <w:p w14:paraId="6D0A06CE" w14:textId="77777777" w:rsidR="00A264EB" w:rsidRDefault="007C73D1">
      <w:pPr>
        <w:pStyle w:val="a3"/>
        <w:spacing w:before="9"/>
        <w:rPr>
          <w:sz w:val="16"/>
        </w:rPr>
      </w:pPr>
      <w:r>
        <w:pict w14:anchorId="1AE05BB6">
          <v:shape id="_x0000_s2211" style="position:absolute;margin-left:58.1pt;margin-top:14.15pt;width:.1pt;height:.1pt;z-index:-15696384;mso-wrap-distance-left:0;mso-wrap-distance-right:0;mso-position-horizontal-relative:page" coordorigin="1162,283" coordsize="0,0" path="m1162,283r,e" filled="f" strokecolor="#b6b8ba" strokeweight="1.0001mm">
            <v:path arrowok="t"/>
            <w10:wrap type="topAndBottom" anchorx="page"/>
          </v:shape>
        </w:pict>
      </w:r>
      <w:r>
        <w:pict w14:anchorId="2C2B176E">
          <v:group id="_x0000_s2208" style="position:absolute;margin-left:63.8pt;margin-top:12.7pt;width:473.4pt;height:2.85pt;z-index:-15695872;mso-wrap-distance-left:0;mso-wrap-distance-right:0;mso-position-horizontal-relative:page" coordorigin="1276,254" coordsize="9468,57">
            <v:line id="_x0000_s2210" style="position:absolute" from="1276,283" to="10686,283" strokecolor="#b6b8ba" strokeweight="1.0001mm">
              <v:stroke dashstyle="dot"/>
            </v:line>
            <v:line id="_x0000_s2209" style="position:absolute" from="10743,283" to="10743,283" strokecolor="#b6b8ba" strokeweight="1.0001mm"/>
            <w10:wrap type="topAndBottom" anchorx="page"/>
          </v:group>
        </w:pict>
      </w:r>
    </w:p>
    <w:p w14:paraId="796535F6" w14:textId="608A0E13" w:rsidR="00A264EB" w:rsidRPr="00E252C1" w:rsidRDefault="00E252C1">
      <w:pPr>
        <w:pStyle w:val="a3"/>
        <w:rPr>
          <w:sz w:val="34"/>
          <w:szCs w:val="34"/>
        </w:rPr>
      </w:pPr>
      <w:r w:rsidRPr="00E252C1">
        <w:rPr>
          <w:color w:val="58595B"/>
          <w:w w:val="105"/>
          <w:sz w:val="34"/>
          <w:szCs w:val="34"/>
        </w:rPr>
        <w:t>(2) Engaging in coercive or threatening language that forces compliance</w:t>
      </w:r>
    </w:p>
    <w:p w14:paraId="3AD41B33" w14:textId="77777777" w:rsidR="00A264EB" w:rsidRDefault="007C73D1">
      <w:pPr>
        <w:pStyle w:val="a3"/>
        <w:spacing w:before="2"/>
        <w:rPr>
          <w:sz w:val="14"/>
        </w:rPr>
      </w:pPr>
      <w:r>
        <w:pict w14:anchorId="0C2EA74A">
          <v:group id="_x0000_s2200" style="position:absolute;margin-left:56.7pt;margin-top:11.05pt;width:481.9pt;height:166.4pt;z-index:-15694336;mso-wrap-distance-left:0;mso-wrap-distance-right:0;mso-position-horizontal-relative:page" coordorigin="1134,221" coordsize="9638,3328">
            <v:shape id="_x0000_s2207" style="position:absolute;left:1148;top:445;width:9610;height:3090" coordorigin="1148,445" coordsize="9610,3090" path="m10417,445r-8929,l1292,451r-101,37l1153,589r-5,197l1148,3195r5,197l1191,3493r101,37l1488,3535r8929,l10614,3530r101,-37l10752,3392r5,-197l10757,786r-5,-197l10715,488r-101,-37l10417,445xe" fillcolor="#e6e7e8" stroked="f">
              <v:path arrowok="t"/>
            </v:shape>
            <v:shape id="_x0000_s2206" style="position:absolute;left:1133;top:431;width:9638;height:3119" coordorigin="1134,431" coordsize="9638,3119" o:spt="100" adj="0,,0" path="m1488,431r-15,1l1433,437r-57,13l1312,475r-33,19l1247,518r-31,28l1189,581r-22,41l1149,669r-11,55l1134,782r,2415l1135,3211r4,40l1152,3307r26,64l1197,3404r23,33l1249,3467r35,27l1325,3517r47,17l1426,3545r62,4l10417,3549r16,l10473,3544r56,-13l10554,3521r-9066,l1430,3517r-50,-10l1336,3491r-37,-21l1254,3432r-34,-43l1196,3343r-16,-44l1174,3278r-4,-20l1166,3240r-2,-15l1163,3215r,-7l1162,3200r,-2414l1166,728r10,-51l1192,634r21,-37l1251,552r43,-34l1340,493r45,-16l1406,471r19,-4l1443,464r15,-2l1468,461r7,-1l1483,460r5,l1488,431xm10417,431r-8929,l1488,460r8929,l10475,463r51,11l10569,490r37,20l10651,548r34,43l10709,637r17,45l10732,703r4,20l10739,740r2,16l10742,765r1,8l10743,782r,2415l10740,3253r-11,50l10713,3347r-20,37l10655,3429r-44,34l10566,3487r-45,17l10500,3509r-20,5l10462,3517r-15,2l10438,3520r-8,l10422,3521r-3,l10417,3521r137,l10594,3505r33,-18l10659,3463r30,-29l10716,3400r23,-41l10756,3311r12,-54l10772,3197r,-2415l10771,770r-5,-40l10753,674r-25,-65l10709,576r-24,-32l10656,514r-34,-27l10581,464r-48,-18l10479,435r-62,-4xe" fillcolor="#939598" stroked="f">
              <v:stroke joinstyle="round"/>
              <v:formulas/>
              <v:path arrowok="t" o:connecttype="segments"/>
            </v:shape>
            <v:shape id="_x0000_s2205" type="#_x0000_t75" style="position:absolute;left:1614;top:249;width:2270;height:183">
              <v:imagedata r:id="rId48" o:title=""/>
            </v:shape>
            <v:shape id="_x0000_s2204" type="#_x0000_t75" style="position:absolute;left:1614;top:431;width:2270;height:273">
              <v:imagedata r:id="rId49" o:title=""/>
            </v:shape>
            <v:rect id="_x0000_s2203" style="position:absolute;left:1601;top:235;width:2240;height:426" stroked="f"/>
            <v:shape id="_x0000_s2202" type="#_x0000_t202" style="position:absolute;left:1133;top:235;width:9638;height:3314" filled="f" stroked="f">
              <v:textbox style="mso-next-textbox:#_x0000_s2202" inset="0,0,0,0">
                <w:txbxContent>
                  <w:p w14:paraId="3D559F79" w14:textId="77777777" w:rsidR="00A264EB" w:rsidRPr="00E252C1" w:rsidRDefault="00A264EB">
                    <w:pPr>
                      <w:rPr>
                        <w:sz w:val="18"/>
                        <w:szCs w:val="21"/>
                      </w:rPr>
                    </w:pPr>
                  </w:p>
                  <w:p w14:paraId="18D3C013" w14:textId="77777777" w:rsidR="00A264EB" w:rsidRPr="00E252C1" w:rsidRDefault="00A264EB">
                    <w:pPr>
                      <w:rPr>
                        <w:sz w:val="18"/>
                        <w:szCs w:val="21"/>
                      </w:rPr>
                    </w:pPr>
                  </w:p>
                  <w:p w14:paraId="0E7C4796" w14:textId="77777777" w:rsidR="00A264EB" w:rsidRPr="00E252C1" w:rsidRDefault="00A264EB">
                    <w:pPr>
                      <w:spacing w:before="2"/>
                      <w:rPr>
                        <w:sz w:val="13"/>
                        <w:szCs w:val="21"/>
                      </w:rPr>
                    </w:pPr>
                  </w:p>
                  <w:p w14:paraId="751492D1" w14:textId="77777777" w:rsidR="00E252C1" w:rsidRPr="00E252C1" w:rsidRDefault="00E252C1" w:rsidP="00E252C1">
                    <w:pPr>
                      <w:spacing w:before="57" w:line="290" w:lineRule="auto"/>
                      <w:ind w:left="651" w:right="302" w:firstLine="212"/>
                      <w:rPr>
                        <w:color w:val="231F20"/>
                        <w:sz w:val="21"/>
                      </w:rPr>
                    </w:pPr>
                    <w:r w:rsidRPr="00E252C1">
                      <w:rPr>
                        <w:color w:val="231F20"/>
                        <w:sz w:val="21"/>
                      </w:rPr>
                      <w:t>Convention on the Rights of the Child (UNICEF Translation for Japan):</w:t>
                    </w:r>
                  </w:p>
                  <w:p w14:paraId="31515FBA" w14:textId="77777777" w:rsidR="00E252C1" w:rsidRPr="00E252C1" w:rsidRDefault="00E252C1" w:rsidP="00E252C1">
                    <w:pPr>
                      <w:spacing w:before="57" w:line="290" w:lineRule="auto"/>
                      <w:ind w:left="651" w:right="302" w:firstLine="212"/>
                      <w:rPr>
                        <w:color w:val="231F20"/>
                        <w:sz w:val="21"/>
                      </w:rPr>
                    </w:pPr>
                    <w:r w:rsidRPr="00E252C1">
                      <w:rPr>
                        <w:color w:val="231F20"/>
                        <w:sz w:val="21"/>
                      </w:rPr>
                      <w:t>Article 12: Right to express opinions</w:t>
                    </w:r>
                  </w:p>
                  <w:p w14:paraId="19D22988" w14:textId="77777777" w:rsidR="00E252C1" w:rsidRPr="00E252C1" w:rsidRDefault="00E252C1" w:rsidP="00E252C1">
                    <w:pPr>
                      <w:spacing w:before="57" w:line="290" w:lineRule="auto"/>
                      <w:ind w:left="651" w:right="302" w:firstLine="212"/>
                      <w:rPr>
                        <w:color w:val="231F20"/>
                        <w:sz w:val="21"/>
                      </w:rPr>
                    </w:pPr>
                    <w:r w:rsidRPr="00E252C1">
                      <w:rPr>
                        <w:color w:val="231F20"/>
                        <w:sz w:val="21"/>
                      </w:rPr>
                      <w:t>Children have the right to freely express their opinions on matters concerning them. Their opinions should be given due weight according to their age and maturity.</w:t>
                    </w:r>
                  </w:p>
                  <w:p w14:paraId="2E8FFA68" w14:textId="77777777" w:rsidR="00E252C1" w:rsidRPr="00E252C1" w:rsidRDefault="00E252C1" w:rsidP="00E252C1">
                    <w:pPr>
                      <w:spacing w:before="57" w:line="290" w:lineRule="auto"/>
                      <w:ind w:left="651" w:right="302" w:firstLine="212"/>
                      <w:rPr>
                        <w:color w:val="231F20"/>
                        <w:sz w:val="21"/>
                      </w:rPr>
                    </w:pPr>
                    <w:r w:rsidRPr="00E252C1">
                      <w:rPr>
                        <w:color w:val="231F20"/>
                        <w:sz w:val="21"/>
                      </w:rPr>
                      <w:t>Article 13: Freedom of expression</w:t>
                    </w:r>
                  </w:p>
                  <w:p w14:paraId="22F3D947" w14:textId="5A04FF3A" w:rsidR="00A264EB" w:rsidRPr="00E252C1" w:rsidRDefault="00E252C1" w:rsidP="00E252C1">
                    <w:pPr>
                      <w:spacing w:before="57" w:line="290" w:lineRule="auto"/>
                      <w:ind w:left="651" w:right="302" w:firstLine="212"/>
                      <w:rPr>
                        <w:color w:val="231F20"/>
                        <w:sz w:val="21"/>
                      </w:rPr>
                    </w:pPr>
                    <w:r w:rsidRPr="00E252C1">
                      <w:rPr>
                        <w:color w:val="231F20"/>
                        <w:sz w:val="21"/>
                      </w:rPr>
                      <w:t>Children have the right to freedom of expression, including the right to seek, receive, and impart information and ideas of all kinds, as long as it does not infringe upon the rights of others or cause harm.</w:t>
                    </w:r>
                  </w:p>
                  <w:p w14:paraId="613437B6" w14:textId="77777777" w:rsidR="00E252C1" w:rsidRPr="00E252C1" w:rsidRDefault="00E252C1" w:rsidP="00E252C1">
                    <w:pPr>
                      <w:spacing w:before="57" w:line="290" w:lineRule="auto"/>
                      <w:ind w:left="651" w:right="302" w:firstLine="212"/>
                      <w:rPr>
                        <w:rFonts w:eastAsiaTheme="minorEastAsia" w:hint="eastAsia"/>
                        <w:sz w:val="21"/>
                      </w:rPr>
                    </w:pPr>
                  </w:p>
                </w:txbxContent>
              </v:textbox>
            </v:shape>
            <v:shape id="_x0000_s2201" type="#_x0000_t202" style="position:absolute;left:1601;top:235;width:2240;height:426" filled="f" strokecolor="#939598" strokeweight=".49989mm">
              <v:textbox style="mso-next-textbox:#_x0000_s2201" inset="0,0,0,0">
                <w:txbxContent>
                  <w:p w14:paraId="493A43D5" w14:textId="4705BC7D" w:rsidR="00A264EB" w:rsidRPr="00E252C1" w:rsidRDefault="00E252C1">
                    <w:pPr>
                      <w:spacing w:before="65"/>
                      <w:ind w:left="255"/>
                      <w:rPr>
                        <w:sz w:val="16"/>
                        <w:szCs w:val="18"/>
                      </w:rPr>
                    </w:pPr>
                    <w:r w:rsidRPr="00E252C1">
                      <w:rPr>
                        <w:color w:val="231F20"/>
                        <w:sz w:val="16"/>
                        <w:szCs w:val="18"/>
                      </w:rPr>
                      <w:t>Treaties and Conventions to Refer to</w:t>
                    </w:r>
                  </w:p>
                </w:txbxContent>
              </v:textbox>
            </v:shape>
            <w10:wrap type="topAndBottom" anchorx="page"/>
          </v:group>
        </w:pict>
      </w:r>
    </w:p>
    <w:p w14:paraId="67857A2B" w14:textId="48B3618A" w:rsidR="00A264EB" w:rsidRPr="00E252C1" w:rsidRDefault="00E252C1">
      <w:pPr>
        <w:pStyle w:val="a3"/>
        <w:spacing w:before="3"/>
        <w:rPr>
          <w:sz w:val="44"/>
          <w:szCs w:val="40"/>
        </w:rPr>
      </w:pPr>
      <w:r w:rsidRPr="00E252C1">
        <w:rPr>
          <w:color w:val="231F20"/>
          <w:spacing w:val="-15"/>
          <w:sz w:val="40"/>
          <w:szCs w:val="40"/>
          <w:u w:val="thick" w:color="231F20"/>
        </w:rPr>
        <w:t>*Please reflect on your daily caregiving and check either "have done (or have done in the past)" or "have not done" for each item regarding "interactions that could be considered 'negative'."*</w:t>
      </w:r>
    </w:p>
    <w:tbl>
      <w:tblPr>
        <w:tblStyle w:val="TableNormal"/>
        <w:tblW w:w="0" w:type="auto"/>
        <w:tblInd w:w="408"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454"/>
        <w:gridCol w:w="908"/>
        <w:gridCol w:w="3176"/>
        <w:gridCol w:w="1929"/>
        <w:gridCol w:w="3176"/>
      </w:tblGrid>
      <w:tr w:rsidR="00E252C1" w14:paraId="436F2221" w14:textId="77777777">
        <w:trPr>
          <w:trHeight w:val="702"/>
        </w:trPr>
        <w:tc>
          <w:tcPr>
            <w:tcW w:w="454" w:type="dxa"/>
            <w:tcBorders>
              <w:bottom w:val="single" w:sz="12" w:space="0" w:color="FFFFFF"/>
            </w:tcBorders>
            <w:shd w:val="clear" w:color="auto" w:fill="636466"/>
          </w:tcPr>
          <w:p w14:paraId="06AC9F43" w14:textId="77777777" w:rsidR="00E252C1" w:rsidRDefault="00E252C1" w:rsidP="00E252C1">
            <w:pPr>
              <w:pStyle w:val="TableParagraph"/>
              <w:spacing w:before="4"/>
              <w:rPr>
                <w:sz w:val="17"/>
              </w:rPr>
            </w:pPr>
          </w:p>
          <w:p w14:paraId="27668670" w14:textId="77777777" w:rsidR="00E252C1" w:rsidRDefault="00E252C1" w:rsidP="00E252C1">
            <w:pPr>
              <w:pStyle w:val="TableParagraph"/>
              <w:ind w:left="10"/>
              <w:jc w:val="center"/>
            </w:pPr>
            <w:r>
              <w:rPr>
                <w:color w:val="FFFFFF"/>
                <w:w w:val="101"/>
              </w:rPr>
              <w:t>№</w:t>
            </w:r>
          </w:p>
        </w:tc>
        <w:tc>
          <w:tcPr>
            <w:tcW w:w="908" w:type="dxa"/>
            <w:tcBorders>
              <w:bottom w:val="single" w:sz="12" w:space="0" w:color="FFFFFF"/>
            </w:tcBorders>
            <w:shd w:val="clear" w:color="auto" w:fill="636466"/>
          </w:tcPr>
          <w:p w14:paraId="234039E6" w14:textId="5D7861DE" w:rsidR="00E252C1" w:rsidRDefault="00E252C1" w:rsidP="00E252C1">
            <w:pPr>
              <w:pStyle w:val="TableParagraph"/>
              <w:spacing w:before="80"/>
              <w:ind w:left="224" w:right="99" w:hanging="114"/>
            </w:pPr>
            <w:r w:rsidRPr="007F6216">
              <w:rPr>
                <w:color w:val="FFFFFF"/>
                <w:sz w:val="16"/>
                <w:szCs w:val="16"/>
              </w:rPr>
              <w:t>The flow of a day.</w:t>
            </w:r>
          </w:p>
        </w:tc>
        <w:tc>
          <w:tcPr>
            <w:tcW w:w="3176" w:type="dxa"/>
            <w:tcBorders>
              <w:bottom w:val="single" w:sz="12" w:space="0" w:color="FFFFFF"/>
            </w:tcBorders>
          </w:tcPr>
          <w:p w14:paraId="71FA03C5" w14:textId="1328AFB4" w:rsidR="00E252C1" w:rsidRDefault="00E252C1" w:rsidP="00E252C1">
            <w:pPr>
              <w:pStyle w:val="TableParagraph"/>
              <w:spacing w:before="80"/>
              <w:ind w:left="280" w:right="837" w:firstLine="170"/>
            </w:pPr>
            <w:r w:rsidRPr="002222A7">
              <w:rPr>
                <w:color w:val="FFFFFF"/>
                <w:sz w:val="18"/>
                <w:szCs w:val="18"/>
              </w:rPr>
              <w:t>Possible interpretations of "not good" and its implications.</w:t>
            </w:r>
          </w:p>
        </w:tc>
        <w:tc>
          <w:tcPr>
            <w:tcW w:w="1929" w:type="dxa"/>
            <w:tcBorders>
              <w:bottom w:val="single" w:sz="12" w:space="0" w:color="FFFFFF"/>
              <w:right w:val="single" w:sz="12" w:space="0" w:color="FFFFFF"/>
            </w:tcBorders>
          </w:tcPr>
          <w:p w14:paraId="1496A914" w14:textId="1D5BE281" w:rsidR="00E252C1" w:rsidRPr="00E252C1" w:rsidRDefault="00E252C1" w:rsidP="00E252C1">
            <w:pPr>
              <w:pStyle w:val="TableParagraph"/>
              <w:ind w:left="392"/>
              <w:rPr>
                <w:sz w:val="32"/>
                <w:szCs w:val="32"/>
              </w:rPr>
            </w:pPr>
            <w:r w:rsidRPr="00E252C1">
              <w:rPr>
                <w:color w:val="FFFFFF"/>
                <w:w w:val="105"/>
                <w:sz w:val="32"/>
                <w:szCs w:val="32"/>
              </w:rPr>
              <w:t>Checklist.</w:t>
            </w:r>
          </w:p>
        </w:tc>
        <w:tc>
          <w:tcPr>
            <w:tcW w:w="3176" w:type="dxa"/>
            <w:tcBorders>
              <w:left w:val="single" w:sz="12" w:space="0" w:color="FFFFFF"/>
              <w:bottom w:val="single" w:sz="12" w:space="0" w:color="FFFFFF"/>
            </w:tcBorders>
            <w:shd w:val="clear" w:color="auto" w:fill="636466"/>
          </w:tcPr>
          <w:p w14:paraId="72E12C58" w14:textId="3084E78A" w:rsidR="00E252C1" w:rsidRDefault="00E252C1" w:rsidP="00E252C1">
            <w:pPr>
              <w:pStyle w:val="TableParagraph"/>
              <w:spacing w:before="80"/>
              <w:ind w:left="1120" w:right="443" w:hanging="681"/>
            </w:pPr>
            <w:r w:rsidRPr="002222A7">
              <w:rPr>
                <w:color w:val="FFFFFF"/>
              </w:rPr>
              <w:t>Points for improving relationships.</w:t>
            </w:r>
          </w:p>
        </w:tc>
      </w:tr>
      <w:tr w:rsidR="00E252C1" w:rsidRPr="00960471" w14:paraId="6C797936" w14:textId="77777777" w:rsidTr="00351B47">
        <w:trPr>
          <w:trHeight w:val="2010"/>
        </w:trPr>
        <w:tc>
          <w:tcPr>
            <w:tcW w:w="454" w:type="dxa"/>
            <w:tcBorders>
              <w:top w:val="single" w:sz="12" w:space="0" w:color="FFFFFF"/>
            </w:tcBorders>
            <w:shd w:val="clear" w:color="auto" w:fill="C9CACC"/>
          </w:tcPr>
          <w:p w14:paraId="197D3710" w14:textId="77777777" w:rsidR="00E252C1" w:rsidRPr="00960471" w:rsidRDefault="00E252C1" w:rsidP="00E252C1">
            <w:pPr>
              <w:pStyle w:val="TableParagraph"/>
              <w:rPr>
                <w:sz w:val="21"/>
                <w:szCs w:val="21"/>
              </w:rPr>
            </w:pPr>
          </w:p>
          <w:p w14:paraId="73B629F1" w14:textId="77777777" w:rsidR="00E252C1" w:rsidRPr="00960471" w:rsidRDefault="00E252C1" w:rsidP="00E252C1">
            <w:pPr>
              <w:pStyle w:val="TableParagraph"/>
              <w:rPr>
                <w:sz w:val="21"/>
                <w:szCs w:val="21"/>
              </w:rPr>
            </w:pPr>
          </w:p>
          <w:p w14:paraId="2E73E72E" w14:textId="77777777" w:rsidR="00E252C1" w:rsidRPr="00960471" w:rsidRDefault="00E252C1" w:rsidP="00E252C1">
            <w:pPr>
              <w:pStyle w:val="TableParagraph"/>
              <w:spacing w:before="1"/>
              <w:rPr>
                <w:sz w:val="21"/>
                <w:szCs w:val="21"/>
              </w:rPr>
            </w:pPr>
          </w:p>
          <w:p w14:paraId="2F78A774" w14:textId="77777777" w:rsidR="00E252C1" w:rsidRPr="00960471" w:rsidRDefault="00E252C1" w:rsidP="00E252C1">
            <w:pPr>
              <w:pStyle w:val="TableParagraph"/>
              <w:spacing w:before="1"/>
              <w:ind w:left="10"/>
              <w:jc w:val="center"/>
              <w:rPr>
                <w:sz w:val="21"/>
                <w:szCs w:val="21"/>
              </w:rPr>
            </w:pPr>
            <w:r w:rsidRPr="00960471">
              <w:rPr>
                <w:rFonts w:ascii="ＭＳ 明朝" w:eastAsia="ＭＳ 明朝" w:hAnsi="ＭＳ 明朝" w:cs="ＭＳ 明朝" w:hint="eastAsia"/>
                <w:color w:val="231F20"/>
                <w:w w:val="101"/>
                <w:sz w:val="21"/>
                <w:szCs w:val="21"/>
              </w:rPr>
              <w:t>１</w:t>
            </w:r>
          </w:p>
        </w:tc>
        <w:tc>
          <w:tcPr>
            <w:tcW w:w="908" w:type="dxa"/>
            <w:tcBorders>
              <w:top w:val="single" w:sz="12" w:space="0" w:color="FFFFFF"/>
            </w:tcBorders>
          </w:tcPr>
          <w:p w14:paraId="42BCDB84" w14:textId="77777777" w:rsidR="00E252C1" w:rsidRPr="00960471" w:rsidRDefault="00E252C1" w:rsidP="00E252C1">
            <w:pPr>
              <w:pStyle w:val="TableParagraph"/>
              <w:spacing w:before="3"/>
              <w:rPr>
                <w:sz w:val="21"/>
                <w:szCs w:val="21"/>
              </w:rPr>
            </w:pPr>
          </w:p>
          <w:p w14:paraId="10055BC6" w14:textId="3BDC10B0" w:rsidR="00E252C1" w:rsidRPr="00351B47" w:rsidRDefault="00134CCB" w:rsidP="00351B47">
            <w:pPr>
              <w:pStyle w:val="TableParagraph"/>
              <w:tabs>
                <w:tab w:val="left" w:pos="1181"/>
              </w:tabs>
              <w:spacing w:before="1"/>
              <w:rPr>
                <w:rFonts w:ascii="ＭＳ 明朝" w:eastAsia="ＭＳ 明朝" w:hAnsi="ＭＳ 明朝" w:cs="ＭＳ 明朝"/>
                <w:color w:val="231F20"/>
                <w:w w:val="105"/>
                <w:sz w:val="28"/>
                <w:szCs w:val="28"/>
              </w:rPr>
            </w:pPr>
            <w:r w:rsidRPr="00351B47">
              <w:rPr>
                <w:rFonts w:ascii="ＭＳ 明朝" w:eastAsia="ＭＳ 明朝" w:hAnsi="ＭＳ 明朝" w:cs="ＭＳ 明朝"/>
                <w:color w:val="231F20"/>
                <w:w w:val="105"/>
                <w:sz w:val="28"/>
                <w:szCs w:val="28"/>
              </w:rPr>
              <w:t>Day time</w:t>
            </w:r>
          </w:p>
          <w:p w14:paraId="2F5AB056" w14:textId="77777777" w:rsidR="00134CCB" w:rsidRDefault="00134CCB" w:rsidP="00E252C1">
            <w:pPr>
              <w:pStyle w:val="TableParagraph"/>
              <w:tabs>
                <w:tab w:val="left" w:pos="1181"/>
              </w:tabs>
              <w:spacing w:before="1"/>
              <w:ind w:left="614"/>
              <w:rPr>
                <w:rFonts w:ascii="ＭＳ 明朝" w:eastAsia="ＭＳ 明朝" w:hAnsi="ＭＳ 明朝" w:cs="ＭＳ 明朝"/>
                <w:color w:val="231F20"/>
                <w:w w:val="105"/>
                <w:sz w:val="21"/>
                <w:szCs w:val="21"/>
              </w:rPr>
            </w:pPr>
          </w:p>
          <w:p w14:paraId="623E30A4" w14:textId="77777777" w:rsidR="00134CCB" w:rsidRPr="00960471" w:rsidRDefault="00134CCB" w:rsidP="00E252C1">
            <w:pPr>
              <w:pStyle w:val="TableParagraph"/>
              <w:tabs>
                <w:tab w:val="left" w:pos="1181"/>
              </w:tabs>
              <w:spacing w:before="1"/>
              <w:ind w:left="614"/>
              <w:rPr>
                <w:sz w:val="21"/>
                <w:szCs w:val="21"/>
              </w:rPr>
            </w:pPr>
          </w:p>
        </w:tc>
        <w:tc>
          <w:tcPr>
            <w:tcW w:w="3176" w:type="dxa"/>
            <w:tcBorders>
              <w:top w:val="single" w:sz="12" w:space="0" w:color="FFFFFF"/>
            </w:tcBorders>
          </w:tcPr>
          <w:p w14:paraId="06DCEDAE" w14:textId="191522CE" w:rsidR="00E252C1" w:rsidRPr="00960471" w:rsidRDefault="00960471" w:rsidP="00E252C1">
            <w:pPr>
              <w:pStyle w:val="TableParagraph"/>
              <w:spacing w:before="113" w:line="218" w:lineRule="auto"/>
              <w:ind w:left="166" w:right="146" w:firstLine="198"/>
              <w:jc w:val="both"/>
              <w:rPr>
                <w:rFonts w:asciiTheme="minorHAnsi" w:hAnsiTheme="minorHAnsi" w:cstheme="minorHAnsi"/>
                <w:sz w:val="21"/>
                <w:szCs w:val="21"/>
              </w:rPr>
            </w:pPr>
            <w:r w:rsidRPr="00960471">
              <w:rPr>
                <w:rFonts w:asciiTheme="minorHAnsi" w:eastAsia="ＭＳ 明朝" w:hAnsiTheme="minorHAnsi" w:cstheme="minorHAnsi"/>
                <w:color w:val="231F20"/>
                <w:sz w:val="21"/>
                <w:szCs w:val="21"/>
              </w:rPr>
              <w:t>When a child who does not listen to instructions for group activities, you say, "If you don't do [specific action], then you won't be able to do [specific activity]."</w:t>
            </w:r>
          </w:p>
        </w:tc>
        <w:tc>
          <w:tcPr>
            <w:tcW w:w="1929" w:type="dxa"/>
            <w:tcBorders>
              <w:top w:val="single" w:sz="12" w:space="0" w:color="FFFFFF"/>
              <w:right w:val="double" w:sz="1" w:space="0" w:color="231F20"/>
            </w:tcBorders>
          </w:tcPr>
          <w:p w14:paraId="2697E676" w14:textId="77777777" w:rsidR="00E252C1" w:rsidRPr="00960471" w:rsidRDefault="00E252C1" w:rsidP="00E252C1">
            <w:pPr>
              <w:pStyle w:val="TableParagraph"/>
              <w:spacing w:before="80"/>
              <w:ind w:left="165"/>
              <w:rPr>
                <w:color w:val="231F20"/>
                <w:w w:val="105"/>
                <w:sz w:val="21"/>
                <w:szCs w:val="21"/>
              </w:rPr>
            </w:pPr>
            <w:r w:rsidRPr="00960471">
              <w:rPr>
                <w:color w:val="231F20"/>
                <w:w w:val="105"/>
                <w:sz w:val="21"/>
                <w:szCs w:val="21"/>
              </w:rPr>
              <w:t>□ Not doing</w:t>
            </w:r>
          </w:p>
          <w:p w14:paraId="2C710327" w14:textId="77777777" w:rsidR="00E252C1" w:rsidRPr="00960471" w:rsidRDefault="00E252C1" w:rsidP="00E252C1">
            <w:pPr>
              <w:pStyle w:val="TableParagraph"/>
              <w:spacing w:before="80"/>
              <w:ind w:left="165"/>
              <w:rPr>
                <w:color w:val="231F20"/>
                <w:w w:val="105"/>
                <w:sz w:val="21"/>
                <w:szCs w:val="21"/>
              </w:rPr>
            </w:pPr>
            <w:r w:rsidRPr="00960471">
              <w:rPr>
                <w:color w:val="231F20"/>
                <w:w w:val="105"/>
                <w:sz w:val="21"/>
                <w:szCs w:val="21"/>
              </w:rPr>
              <w:t>□ Doing</w:t>
            </w:r>
          </w:p>
          <w:p w14:paraId="545A22B0" w14:textId="3120BE25" w:rsidR="00E252C1" w:rsidRPr="00960471" w:rsidRDefault="00E252C1" w:rsidP="00E252C1">
            <w:pPr>
              <w:pStyle w:val="TableParagraph"/>
              <w:spacing w:line="241" w:lineRule="exact"/>
              <w:ind w:left="313"/>
              <w:rPr>
                <w:sz w:val="21"/>
                <w:szCs w:val="21"/>
              </w:rPr>
            </w:pPr>
            <w:r w:rsidRPr="00960471">
              <w:rPr>
                <w:color w:val="231F20"/>
                <w:w w:val="105"/>
                <w:sz w:val="21"/>
                <w:szCs w:val="21"/>
              </w:rPr>
              <w:t>(Have done in the past)</w:t>
            </w:r>
          </w:p>
        </w:tc>
        <w:tc>
          <w:tcPr>
            <w:tcW w:w="3176" w:type="dxa"/>
            <w:tcBorders>
              <w:top w:val="single" w:sz="12" w:space="0" w:color="FFFFFF"/>
              <w:left w:val="double" w:sz="1" w:space="0" w:color="231F20"/>
            </w:tcBorders>
          </w:tcPr>
          <w:p w14:paraId="72D83BC2" w14:textId="0D177F16" w:rsidR="00E252C1" w:rsidRPr="00960471" w:rsidRDefault="00960471" w:rsidP="00E252C1">
            <w:pPr>
              <w:pStyle w:val="TableParagraph"/>
              <w:spacing w:line="213" w:lineRule="auto"/>
              <w:ind w:left="164" w:right="154" w:hanging="100"/>
              <w:jc w:val="both"/>
              <w:rPr>
                <w:rFonts w:asciiTheme="minorHAnsi" w:hAnsiTheme="minorHAnsi" w:cstheme="minorHAnsi"/>
                <w:sz w:val="18"/>
                <w:szCs w:val="18"/>
              </w:rPr>
            </w:pPr>
            <w:r w:rsidRPr="00960471">
              <w:rPr>
                <w:rFonts w:asciiTheme="minorHAnsi" w:eastAsia="ＭＳ 明朝" w:hAnsiTheme="minorHAnsi" w:cstheme="minorHAnsi"/>
                <w:color w:val="231F20"/>
                <w:w w:val="95"/>
                <w:sz w:val="18"/>
                <w:szCs w:val="18"/>
              </w:rPr>
              <w:t>Using the phrase "If you don't do [specific action], then you won't be able to do [specific activity]" can be seen as coercive (threatening) and may force children into action. It is important to foster the ability for children to think and act for themselves. Let's encourage their motivation by using positive language and nurturing their sense of autonomy.</w:t>
            </w:r>
          </w:p>
        </w:tc>
      </w:tr>
      <w:tr w:rsidR="00E252C1" w14:paraId="7D0A1E00" w14:textId="77777777" w:rsidTr="00351B47">
        <w:trPr>
          <w:trHeight w:val="1819"/>
        </w:trPr>
        <w:tc>
          <w:tcPr>
            <w:tcW w:w="454" w:type="dxa"/>
            <w:shd w:val="clear" w:color="auto" w:fill="C9CACC"/>
          </w:tcPr>
          <w:p w14:paraId="0B2BF0A6" w14:textId="77777777" w:rsidR="00E252C1" w:rsidRDefault="00E252C1" w:rsidP="00E252C1">
            <w:pPr>
              <w:pStyle w:val="TableParagraph"/>
            </w:pPr>
          </w:p>
          <w:p w14:paraId="2FBBD6AA" w14:textId="77777777" w:rsidR="00E252C1" w:rsidRDefault="00E252C1" w:rsidP="00E252C1">
            <w:pPr>
              <w:pStyle w:val="TableParagraph"/>
            </w:pPr>
          </w:p>
          <w:p w14:paraId="542700BD" w14:textId="77777777" w:rsidR="00E252C1" w:rsidRDefault="00E252C1" w:rsidP="00E252C1">
            <w:pPr>
              <w:pStyle w:val="TableParagraph"/>
            </w:pPr>
          </w:p>
          <w:p w14:paraId="77542959" w14:textId="77777777" w:rsidR="00E252C1" w:rsidRDefault="00E252C1" w:rsidP="00E252C1">
            <w:pPr>
              <w:pStyle w:val="TableParagraph"/>
              <w:spacing w:before="177"/>
              <w:ind w:left="10"/>
              <w:jc w:val="center"/>
            </w:pPr>
            <w:r>
              <w:rPr>
                <w:rFonts w:ascii="ＭＳ 明朝" w:eastAsia="ＭＳ 明朝" w:hAnsi="ＭＳ 明朝" w:cs="ＭＳ 明朝" w:hint="eastAsia"/>
                <w:color w:val="231F20"/>
                <w:w w:val="102"/>
              </w:rPr>
              <w:t>２</w:t>
            </w:r>
          </w:p>
        </w:tc>
        <w:tc>
          <w:tcPr>
            <w:tcW w:w="908" w:type="dxa"/>
          </w:tcPr>
          <w:p w14:paraId="72C3419A" w14:textId="77777777" w:rsidR="00E252C1" w:rsidRDefault="00E252C1" w:rsidP="00E252C1">
            <w:pPr>
              <w:pStyle w:val="TableParagraph"/>
              <w:spacing w:before="3"/>
              <w:rPr>
                <w:sz w:val="17"/>
              </w:rPr>
            </w:pPr>
          </w:p>
          <w:p w14:paraId="47B89DF7" w14:textId="36EC51CE" w:rsidR="00E252C1" w:rsidRDefault="00134CCB" w:rsidP="00351B47">
            <w:pPr>
              <w:pStyle w:val="TableParagraph"/>
              <w:spacing w:before="1"/>
            </w:pPr>
            <w:r>
              <w:rPr>
                <w:rFonts w:ascii="ＭＳ 明朝" w:eastAsia="ＭＳ 明朝" w:hAnsi="ＭＳ 明朝" w:cs="ＭＳ 明朝" w:hint="eastAsia"/>
                <w:color w:val="231F20"/>
                <w:w w:val="105"/>
              </w:rPr>
              <w:t>L</w:t>
            </w:r>
            <w:r>
              <w:rPr>
                <w:rFonts w:ascii="ＭＳ 明朝" w:eastAsia="ＭＳ 明朝" w:hAnsi="ＭＳ 明朝" w:cs="ＭＳ 明朝"/>
                <w:color w:val="231F20"/>
                <w:w w:val="105"/>
              </w:rPr>
              <w:t>unch time</w:t>
            </w:r>
          </w:p>
        </w:tc>
        <w:tc>
          <w:tcPr>
            <w:tcW w:w="3176" w:type="dxa"/>
          </w:tcPr>
          <w:p w14:paraId="1090F1A9" w14:textId="07AD7D14" w:rsidR="00E252C1" w:rsidRPr="005D7494" w:rsidRDefault="00960471" w:rsidP="00E252C1">
            <w:pPr>
              <w:pStyle w:val="TableParagraph"/>
              <w:spacing w:before="100" w:line="218" w:lineRule="auto"/>
              <w:ind w:left="166" w:right="144" w:firstLine="198"/>
              <w:jc w:val="both"/>
              <w:rPr>
                <w:rFonts w:asciiTheme="minorHAnsi" w:hAnsiTheme="minorHAnsi" w:cstheme="minorHAnsi"/>
                <w:sz w:val="18"/>
                <w:szCs w:val="18"/>
              </w:rPr>
            </w:pPr>
            <w:r w:rsidRPr="005D7494">
              <w:rPr>
                <w:rFonts w:asciiTheme="minorHAnsi" w:eastAsia="ＭＳ 明朝" w:hAnsiTheme="minorHAnsi" w:cstheme="minorHAnsi"/>
                <w:color w:val="231F20"/>
                <w:sz w:val="18"/>
                <w:szCs w:val="18"/>
              </w:rPr>
              <w:t>Encouraging a child who has spilled their food to eat it from the floor and pointing it out in front of other children can harm their self-esteem and well-being. It is important to handle the situation in a more supportive and respectful manner.</w:t>
            </w:r>
          </w:p>
        </w:tc>
        <w:tc>
          <w:tcPr>
            <w:tcW w:w="1929" w:type="dxa"/>
            <w:tcBorders>
              <w:right w:val="double" w:sz="1" w:space="0" w:color="231F20"/>
            </w:tcBorders>
          </w:tcPr>
          <w:p w14:paraId="35BD9853" w14:textId="77777777" w:rsidR="00E252C1" w:rsidRPr="002222A7" w:rsidRDefault="00E252C1" w:rsidP="00E252C1">
            <w:pPr>
              <w:pStyle w:val="TableParagraph"/>
              <w:spacing w:before="80"/>
              <w:ind w:left="165"/>
              <w:rPr>
                <w:color w:val="231F20"/>
                <w:w w:val="105"/>
              </w:rPr>
            </w:pPr>
            <w:r w:rsidRPr="002222A7">
              <w:rPr>
                <w:color w:val="231F20"/>
                <w:w w:val="105"/>
              </w:rPr>
              <w:t>□ Not doing</w:t>
            </w:r>
          </w:p>
          <w:p w14:paraId="45897B19" w14:textId="77777777" w:rsidR="00E252C1" w:rsidRPr="002222A7" w:rsidRDefault="00E252C1" w:rsidP="00E252C1">
            <w:pPr>
              <w:pStyle w:val="TableParagraph"/>
              <w:spacing w:before="80"/>
              <w:ind w:left="165"/>
              <w:rPr>
                <w:color w:val="231F20"/>
                <w:w w:val="105"/>
              </w:rPr>
            </w:pPr>
            <w:r w:rsidRPr="002222A7">
              <w:rPr>
                <w:color w:val="231F20"/>
                <w:w w:val="105"/>
              </w:rPr>
              <w:t>□ Doing</w:t>
            </w:r>
          </w:p>
          <w:p w14:paraId="27982A77" w14:textId="36971657" w:rsidR="00E252C1" w:rsidRDefault="00E252C1" w:rsidP="00E252C1">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4F29435D" w14:textId="07EA8CD6" w:rsidR="00E252C1" w:rsidRPr="005D7494" w:rsidRDefault="00960471" w:rsidP="00E252C1">
            <w:pPr>
              <w:pStyle w:val="TableParagraph"/>
              <w:spacing w:line="199" w:lineRule="auto"/>
              <w:ind w:left="162" w:right="118" w:firstLine="198"/>
              <w:rPr>
                <w:rFonts w:asciiTheme="minorHAnsi" w:hAnsiTheme="minorHAnsi" w:cstheme="minorHAnsi"/>
                <w:sz w:val="18"/>
                <w:szCs w:val="21"/>
              </w:rPr>
            </w:pPr>
            <w:r w:rsidRPr="005D7494">
              <w:rPr>
                <w:rFonts w:asciiTheme="minorHAnsi" w:eastAsia="ＭＳ 明朝" w:hAnsiTheme="minorHAnsi" w:cstheme="minorHAnsi"/>
                <w:color w:val="231F20"/>
                <w:w w:val="95"/>
                <w:sz w:val="18"/>
                <w:szCs w:val="21"/>
              </w:rPr>
              <w:t>It is important not to force children to do things that are unhygienic or something that adults would never do. Additionally, pointing out the incident in front of other children can create a preconception like "this child always spills." Let's be considerate and foster a sense of mutual respect among the children.</w:t>
            </w:r>
          </w:p>
        </w:tc>
      </w:tr>
      <w:tr w:rsidR="00351B47" w14:paraId="41669753" w14:textId="77777777" w:rsidTr="00351B47">
        <w:trPr>
          <w:trHeight w:val="1203"/>
        </w:trPr>
        <w:tc>
          <w:tcPr>
            <w:tcW w:w="454" w:type="dxa"/>
            <w:shd w:val="clear" w:color="auto" w:fill="C9CACC"/>
          </w:tcPr>
          <w:p w14:paraId="082DD054" w14:textId="77777777" w:rsidR="00351B47" w:rsidRDefault="00351B47" w:rsidP="00351B47">
            <w:pPr>
              <w:pStyle w:val="TableParagraph"/>
            </w:pPr>
          </w:p>
          <w:p w14:paraId="609DD066" w14:textId="77777777" w:rsidR="00351B47" w:rsidRDefault="00351B47" w:rsidP="00351B47">
            <w:pPr>
              <w:pStyle w:val="TableParagraph"/>
              <w:spacing w:before="181"/>
              <w:ind w:left="10"/>
              <w:jc w:val="center"/>
            </w:pPr>
            <w:r>
              <w:rPr>
                <w:rFonts w:ascii="ＭＳ 明朝" w:eastAsia="ＭＳ 明朝" w:hAnsi="ＭＳ 明朝" w:cs="ＭＳ 明朝" w:hint="eastAsia"/>
                <w:color w:val="231F20"/>
                <w:w w:val="101"/>
              </w:rPr>
              <w:t>３</w:t>
            </w:r>
          </w:p>
        </w:tc>
        <w:tc>
          <w:tcPr>
            <w:tcW w:w="908" w:type="dxa"/>
            <w:vMerge w:val="restart"/>
          </w:tcPr>
          <w:p w14:paraId="3089DFBF" w14:textId="77777777" w:rsidR="00351B47" w:rsidRDefault="00351B47" w:rsidP="00351B47">
            <w:pPr>
              <w:pStyle w:val="TableParagraph"/>
              <w:spacing w:before="3"/>
              <w:rPr>
                <w:sz w:val="17"/>
              </w:rPr>
            </w:pPr>
          </w:p>
          <w:p w14:paraId="3302494D" w14:textId="34596EF7" w:rsidR="00351B47" w:rsidRPr="00351B47" w:rsidRDefault="00351B47" w:rsidP="00351B47">
            <w:pPr>
              <w:pStyle w:val="TableParagraph"/>
              <w:spacing w:before="1"/>
              <w:ind w:right="785"/>
              <w:rPr>
                <w:rFonts w:ascii="ＭＳ 明朝" w:eastAsia="ＭＳ 明朝" w:hAnsi="ＭＳ 明朝" w:cs="ＭＳ 明朝" w:hint="eastAsia"/>
                <w:color w:val="231F20"/>
                <w:w w:val="105"/>
              </w:rPr>
            </w:pPr>
            <w:r w:rsidRPr="00351B47">
              <w:rPr>
                <w:rFonts w:ascii="ＭＳ 明朝" w:eastAsia="ＭＳ 明朝" w:hAnsi="ＭＳ 明朝" w:cs="ＭＳ 明朝" w:hint="eastAsia"/>
                <w:color w:val="231F20"/>
                <w:w w:val="105"/>
                <w:sz w:val="24"/>
                <w:szCs w:val="24"/>
              </w:rPr>
              <w:t>N</w:t>
            </w:r>
            <w:r w:rsidRPr="00351B47">
              <w:rPr>
                <w:rFonts w:ascii="ＭＳ 明朝" w:eastAsia="ＭＳ 明朝" w:hAnsi="ＭＳ 明朝" w:cs="ＭＳ 明朝"/>
                <w:color w:val="231F20"/>
                <w:w w:val="105"/>
                <w:sz w:val="24"/>
                <w:szCs w:val="24"/>
              </w:rPr>
              <w:t>ap time</w:t>
            </w:r>
          </w:p>
        </w:tc>
        <w:tc>
          <w:tcPr>
            <w:tcW w:w="3176" w:type="dxa"/>
          </w:tcPr>
          <w:p w14:paraId="79C2D39B" w14:textId="49419425" w:rsidR="00351B47" w:rsidRPr="005D7494" w:rsidRDefault="00351B47" w:rsidP="00351B47">
            <w:pPr>
              <w:pStyle w:val="TableParagraph"/>
              <w:spacing w:before="100" w:line="218" w:lineRule="auto"/>
              <w:ind w:left="166" w:right="144" w:firstLine="198"/>
              <w:jc w:val="both"/>
              <w:rPr>
                <w:rFonts w:asciiTheme="minorHAnsi" w:hAnsiTheme="minorHAnsi" w:cstheme="minorHAnsi"/>
                <w:sz w:val="18"/>
                <w:szCs w:val="18"/>
              </w:rPr>
            </w:pPr>
            <w:r w:rsidRPr="005D7494">
              <w:rPr>
                <w:rFonts w:asciiTheme="minorHAnsi" w:eastAsia="ＭＳ 明朝" w:hAnsiTheme="minorHAnsi" w:cstheme="minorHAnsi"/>
                <w:color w:val="231F20"/>
                <w:sz w:val="18"/>
                <w:szCs w:val="18"/>
              </w:rPr>
              <w:t>Encouraging a child who is having trouble falling asleep by saying, "Hurry up and go to sleep. I can't work if you don't sleep," can create unnecessary pressure. It's important to create a calm and supportive environment for the child to relax and establish a positive bedtime routine.</w:t>
            </w:r>
          </w:p>
        </w:tc>
        <w:tc>
          <w:tcPr>
            <w:tcW w:w="1929" w:type="dxa"/>
            <w:tcBorders>
              <w:right w:val="double" w:sz="1" w:space="0" w:color="231F20"/>
            </w:tcBorders>
          </w:tcPr>
          <w:p w14:paraId="1EF97E36" w14:textId="77777777" w:rsidR="00351B47" w:rsidRPr="002222A7" w:rsidRDefault="00351B47" w:rsidP="00351B47">
            <w:pPr>
              <w:pStyle w:val="TableParagraph"/>
              <w:spacing w:before="80"/>
              <w:ind w:left="165"/>
              <w:rPr>
                <w:color w:val="231F20"/>
                <w:w w:val="105"/>
              </w:rPr>
            </w:pPr>
            <w:r w:rsidRPr="002222A7">
              <w:rPr>
                <w:color w:val="231F20"/>
                <w:w w:val="105"/>
              </w:rPr>
              <w:t>□ Not doing</w:t>
            </w:r>
          </w:p>
          <w:p w14:paraId="646B8FF8" w14:textId="77777777" w:rsidR="00351B47" w:rsidRPr="002222A7" w:rsidRDefault="00351B47" w:rsidP="00351B47">
            <w:pPr>
              <w:pStyle w:val="TableParagraph"/>
              <w:spacing w:before="80"/>
              <w:ind w:left="165"/>
              <w:rPr>
                <w:color w:val="231F20"/>
                <w:w w:val="105"/>
              </w:rPr>
            </w:pPr>
            <w:r w:rsidRPr="002222A7">
              <w:rPr>
                <w:color w:val="231F20"/>
                <w:w w:val="105"/>
              </w:rPr>
              <w:t>□ Doing</w:t>
            </w:r>
          </w:p>
          <w:p w14:paraId="7AF47E26" w14:textId="5D40D9CD" w:rsidR="00351B47" w:rsidRDefault="00351B47" w:rsidP="00351B47">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109864FA" w14:textId="1D45BA7A" w:rsidR="00351B47" w:rsidRPr="005D7494" w:rsidRDefault="00351B47" w:rsidP="00351B47">
            <w:pPr>
              <w:pStyle w:val="TableParagraph"/>
              <w:spacing w:before="98" w:line="213" w:lineRule="auto"/>
              <w:ind w:left="164" w:right="154" w:firstLine="198"/>
              <w:jc w:val="both"/>
              <w:rPr>
                <w:rFonts w:asciiTheme="minorHAnsi" w:hAnsiTheme="minorHAnsi" w:cstheme="minorHAnsi"/>
                <w:szCs w:val="28"/>
              </w:rPr>
            </w:pPr>
            <w:r w:rsidRPr="005D7494">
              <w:rPr>
                <w:rFonts w:asciiTheme="minorHAnsi" w:eastAsia="ＭＳ 明朝" w:hAnsiTheme="minorHAnsi" w:cstheme="minorHAnsi"/>
                <w:color w:val="231F20"/>
                <w:w w:val="95"/>
                <w:szCs w:val="28"/>
              </w:rPr>
              <w:t>Instead of prioritizing your own work, it is important to consider the child's feelings and the circumstances of the day and engage in interactions accordingly.</w:t>
            </w:r>
          </w:p>
        </w:tc>
      </w:tr>
      <w:tr w:rsidR="00E252C1" w14:paraId="4FA55EE3" w14:textId="77777777">
        <w:trPr>
          <w:trHeight w:val="1317"/>
        </w:trPr>
        <w:tc>
          <w:tcPr>
            <w:tcW w:w="454" w:type="dxa"/>
            <w:shd w:val="clear" w:color="auto" w:fill="C9CACC"/>
          </w:tcPr>
          <w:p w14:paraId="17C81017" w14:textId="77777777" w:rsidR="00E252C1" w:rsidRDefault="00E252C1" w:rsidP="00E252C1">
            <w:pPr>
              <w:pStyle w:val="TableParagraph"/>
            </w:pPr>
          </w:p>
          <w:p w14:paraId="711DFA06" w14:textId="77777777" w:rsidR="00E252C1" w:rsidRDefault="00E252C1" w:rsidP="00E252C1">
            <w:pPr>
              <w:pStyle w:val="TableParagraph"/>
              <w:spacing w:before="7"/>
              <w:rPr>
                <w:sz w:val="18"/>
              </w:rPr>
            </w:pPr>
          </w:p>
          <w:p w14:paraId="260DB6CF" w14:textId="77777777" w:rsidR="00E252C1" w:rsidRDefault="00E252C1" w:rsidP="00E252C1">
            <w:pPr>
              <w:pStyle w:val="TableParagraph"/>
              <w:ind w:left="10"/>
              <w:jc w:val="center"/>
            </w:pPr>
            <w:r>
              <w:rPr>
                <w:rFonts w:ascii="ＭＳ 明朝" w:eastAsia="ＭＳ 明朝" w:hAnsi="ＭＳ 明朝" w:cs="ＭＳ 明朝" w:hint="eastAsia"/>
                <w:color w:val="231F20"/>
                <w:w w:val="102"/>
              </w:rPr>
              <w:t>４</w:t>
            </w:r>
          </w:p>
        </w:tc>
        <w:tc>
          <w:tcPr>
            <w:tcW w:w="908" w:type="dxa"/>
            <w:vMerge/>
            <w:tcBorders>
              <w:top w:val="nil"/>
            </w:tcBorders>
            <w:textDirection w:val="tbRl"/>
          </w:tcPr>
          <w:p w14:paraId="772AFC23" w14:textId="77777777" w:rsidR="00E252C1" w:rsidRDefault="00E252C1" w:rsidP="00E252C1">
            <w:pPr>
              <w:rPr>
                <w:sz w:val="2"/>
                <w:szCs w:val="2"/>
              </w:rPr>
            </w:pPr>
          </w:p>
        </w:tc>
        <w:tc>
          <w:tcPr>
            <w:tcW w:w="3176" w:type="dxa"/>
          </w:tcPr>
          <w:p w14:paraId="4717BBDB" w14:textId="7D14713F" w:rsidR="00E252C1" w:rsidRPr="00134CCB" w:rsidRDefault="00134CCB" w:rsidP="00E252C1">
            <w:pPr>
              <w:pStyle w:val="TableParagraph"/>
              <w:spacing w:before="100" w:line="218" w:lineRule="auto"/>
              <w:ind w:left="162" w:right="133" w:firstLine="201"/>
              <w:jc w:val="both"/>
              <w:rPr>
                <w:rFonts w:asciiTheme="minorHAnsi" w:hAnsiTheme="minorHAnsi" w:cstheme="minorHAnsi"/>
              </w:rPr>
            </w:pPr>
            <w:r w:rsidRPr="00134CCB">
              <w:rPr>
                <w:rFonts w:asciiTheme="minorHAnsi" w:eastAsia="ＭＳ 明朝" w:hAnsiTheme="minorHAnsi" w:cstheme="minorHAnsi"/>
                <w:color w:val="231F20"/>
              </w:rPr>
              <w:t>Telling a child who is staying awake and talking to sleep outside or placing their bedding away from their friends' bedding is not recommended.</w:t>
            </w:r>
          </w:p>
        </w:tc>
        <w:tc>
          <w:tcPr>
            <w:tcW w:w="1929" w:type="dxa"/>
            <w:tcBorders>
              <w:right w:val="double" w:sz="1" w:space="0" w:color="231F20"/>
            </w:tcBorders>
          </w:tcPr>
          <w:p w14:paraId="46A13A66" w14:textId="77777777" w:rsidR="00E252C1" w:rsidRPr="002222A7" w:rsidRDefault="00E252C1" w:rsidP="00E252C1">
            <w:pPr>
              <w:pStyle w:val="TableParagraph"/>
              <w:spacing w:before="80"/>
              <w:ind w:left="165"/>
              <w:rPr>
                <w:color w:val="231F20"/>
                <w:w w:val="105"/>
              </w:rPr>
            </w:pPr>
            <w:r w:rsidRPr="002222A7">
              <w:rPr>
                <w:color w:val="231F20"/>
                <w:w w:val="105"/>
              </w:rPr>
              <w:t>□ Not doing</w:t>
            </w:r>
          </w:p>
          <w:p w14:paraId="324A3771" w14:textId="77777777" w:rsidR="00E252C1" w:rsidRPr="002222A7" w:rsidRDefault="00E252C1" w:rsidP="00E252C1">
            <w:pPr>
              <w:pStyle w:val="TableParagraph"/>
              <w:spacing w:before="80"/>
              <w:ind w:left="165"/>
              <w:rPr>
                <w:color w:val="231F20"/>
                <w:w w:val="105"/>
              </w:rPr>
            </w:pPr>
            <w:r w:rsidRPr="002222A7">
              <w:rPr>
                <w:color w:val="231F20"/>
                <w:w w:val="105"/>
              </w:rPr>
              <w:t>□ Doing</w:t>
            </w:r>
          </w:p>
          <w:p w14:paraId="597EA55D" w14:textId="1BF07148" w:rsidR="00E252C1" w:rsidRDefault="00E252C1" w:rsidP="00E252C1">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6A9ACC88" w14:textId="35E17EFE" w:rsidR="00E252C1" w:rsidRPr="00134CCB" w:rsidRDefault="00134CCB" w:rsidP="00E252C1">
            <w:pPr>
              <w:pStyle w:val="TableParagraph"/>
              <w:spacing w:before="98" w:line="213" w:lineRule="auto"/>
              <w:ind w:left="164" w:right="62" w:firstLine="198"/>
              <w:rPr>
                <w:rFonts w:asciiTheme="minorHAnsi" w:hAnsiTheme="minorHAnsi" w:cstheme="minorHAnsi"/>
                <w:sz w:val="16"/>
                <w:szCs w:val="20"/>
              </w:rPr>
            </w:pPr>
            <w:r w:rsidRPr="00134CCB">
              <w:rPr>
                <w:rFonts w:asciiTheme="minorHAnsi" w:eastAsia="ＭＳ 明朝" w:hAnsiTheme="minorHAnsi" w:cstheme="minorHAnsi"/>
                <w:color w:val="231F20"/>
                <w:sz w:val="16"/>
                <w:szCs w:val="20"/>
              </w:rPr>
              <w:t>It is important to communicate to the child during nap time that talking can be disruptive to other children and emphasize the importance of resting their bodies. Use language that helps the child understand and encourages them to voluntarily follow the desired behavior.</w:t>
            </w:r>
          </w:p>
        </w:tc>
      </w:tr>
      <w:tr w:rsidR="00E252C1" w14:paraId="367C12D2" w14:textId="77777777" w:rsidTr="00351B47">
        <w:trPr>
          <w:trHeight w:val="1459"/>
        </w:trPr>
        <w:tc>
          <w:tcPr>
            <w:tcW w:w="454" w:type="dxa"/>
            <w:shd w:val="clear" w:color="auto" w:fill="C9CACC"/>
          </w:tcPr>
          <w:p w14:paraId="1636105F" w14:textId="77777777" w:rsidR="00E252C1" w:rsidRDefault="00E252C1" w:rsidP="00E252C1">
            <w:pPr>
              <w:pStyle w:val="TableParagraph"/>
            </w:pPr>
          </w:p>
          <w:p w14:paraId="331EC130" w14:textId="77777777" w:rsidR="00E252C1" w:rsidRDefault="00E252C1" w:rsidP="00E252C1">
            <w:pPr>
              <w:pStyle w:val="TableParagraph"/>
              <w:spacing w:before="1"/>
              <w:rPr>
                <w:sz w:val="24"/>
              </w:rPr>
            </w:pPr>
          </w:p>
          <w:p w14:paraId="3DE61C83" w14:textId="77777777" w:rsidR="00E252C1" w:rsidRDefault="00E252C1" w:rsidP="00E252C1">
            <w:pPr>
              <w:pStyle w:val="TableParagraph"/>
              <w:ind w:left="10"/>
              <w:jc w:val="center"/>
            </w:pPr>
            <w:r>
              <w:rPr>
                <w:rFonts w:ascii="ＭＳ 明朝" w:eastAsia="ＭＳ 明朝" w:hAnsi="ＭＳ 明朝" w:cs="ＭＳ 明朝" w:hint="eastAsia"/>
                <w:color w:val="231F20"/>
                <w:w w:val="99"/>
              </w:rPr>
              <w:t>５</w:t>
            </w:r>
          </w:p>
        </w:tc>
        <w:tc>
          <w:tcPr>
            <w:tcW w:w="908" w:type="dxa"/>
          </w:tcPr>
          <w:p w14:paraId="3FE0B1C5" w14:textId="77777777" w:rsidR="00E252C1" w:rsidRDefault="00E252C1" w:rsidP="00E252C1">
            <w:pPr>
              <w:pStyle w:val="TableParagraph"/>
              <w:spacing w:before="3"/>
              <w:rPr>
                <w:sz w:val="17"/>
              </w:rPr>
            </w:pPr>
          </w:p>
          <w:p w14:paraId="2A10A6CA" w14:textId="3D9A27B3" w:rsidR="00E252C1" w:rsidRDefault="00134CCB" w:rsidP="00351B47">
            <w:pPr>
              <w:pStyle w:val="TableParagraph"/>
              <w:spacing w:before="1"/>
            </w:pPr>
            <w:r>
              <w:rPr>
                <w:rFonts w:ascii="ＭＳ 明朝" w:eastAsia="ＭＳ 明朝" w:hAnsi="ＭＳ 明朝" w:cs="ＭＳ 明朝"/>
                <w:color w:val="231F20"/>
                <w:w w:val="105"/>
              </w:rPr>
              <w:t>Others</w:t>
            </w:r>
          </w:p>
        </w:tc>
        <w:tc>
          <w:tcPr>
            <w:tcW w:w="3176" w:type="dxa"/>
          </w:tcPr>
          <w:p w14:paraId="5BDB4D27" w14:textId="793E9B6F" w:rsidR="00E252C1" w:rsidRPr="00134CCB" w:rsidRDefault="00134CCB" w:rsidP="00E252C1">
            <w:pPr>
              <w:pStyle w:val="TableParagraph"/>
              <w:spacing w:before="100" w:line="218" w:lineRule="auto"/>
              <w:ind w:left="158" w:right="153" w:firstLine="200"/>
              <w:jc w:val="both"/>
              <w:rPr>
                <w:rFonts w:asciiTheme="minorHAnsi" w:hAnsiTheme="minorHAnsi" w:cstheme="minorHAnsi"/>
                <w:sz w:val="16"/>
                <w:szCs w:val="16"/>
              </w:rPr>
            </w:pPr>
            <w:r w:rsidRPr="00134CCB">
              <w:rPr>
                <w:rFonts w:asciiTheme="minorHAnsi" w:eastAsia="ＭＳ 明朝" w:hAnsiTheme="minorHAnsi" w:cstheme="minorHAnsi"/>
                <w:color w:val="231F20"/>
                <w:spacing w:val="-11"/>
                <w:sz w:val="16"/>
                <w:szCs w:val="16"/>
              </w:rPr>
              <w:t>Using intimidating language or scary figures like demons (</w:t>
            </w:r>
            <w:proofErr w:type="spellStart"/>
            <w:r w:rsidRPr="00134CCB">
              <w:rPr>
                <w:rFonts w:asciiTheme="minorHAnsi" w:eastAsia="ＭＳ 明朝" w:hAnsiTheme="minorHAnsi" w:cstheme="minorHAnsi"/>
                <w:color w:val="231F20"/>
                <w:spacing w:val="-11"/>
                <w:sz w:val="16"/>
                <w:szCs w:val="16"/>
              </w:rPr>
              <w:t>oni</w:t>
            </w:r>
            <w:proofErr w:type="spellEnd"/>
            <w:r w:rsidRPr="00134CCB">
              <w:rPr>
                <w:rFonts w:asciiTheme="minorHAnsi" w:eastAsia="ＭＳ 明朝" w:hAnsiTheme="minorHAnsi" w:cstheme="minorHAnsi"/>
                <w:color w:val="231F20"/>
                <w:spacing w:val="-11"/>
                <w:sz w:val="16"/>
                <w:szCs w:val="16"/>
              </w:rPr>
              <w:t>) and constantly giving orders to children in an attempt to control them is not an appropriate approach for a daycare provider. It's important to create a nurturing environment, encourage positive behavior, and build trust through effective communication and age-appropriate guidance.</w:t>
            </w:r>
          </w:p>
        </w:tc>
        <w:tc>
          <w:tcPr>
            <w:tcW w:w="1929" w:type="dxa"/>
            <w:tcBorders>
              <w:right w:val="double" w:sz="1" w:space="0" w:color="231F20"/>
            </w:tcBorders>
          </w:tcPr>
          <w:p w14:paraId="77EE2693" w14:textId="77777777" w:rsidR="00E252C1" w:rsidRPr="002222A7" w:rsidRDefault="00E252C1" w:rsidP="00E252C1">
            <w:pPr>
              <w:pStyle w:val="TableParagraph"/>
              <w:spacing w:before="80"/>
              <w:ind w:left="165"/>
              <w:rPr>
                <w:color w:val="231F20"/>
                <w:w w:val="105"/>
              </w:rPr>
            </w:pPr>
            <w:r w:rsidRPr="002222A7">
              <w:rPr>
                <w:color w:val="231F20"/>
                <w:w w:val="105"/>
              </w:rPr>
              <w:t>□ Not doing</w:t>
            </w:r>
          </w:p>
          <w:p w14:paraId="064AC593" w14:textId="77777777" w:rsidR="00E252C1" w:rsidRPr="002222A7" w:rsidRDefault="00E252C1" w:rsidP="00E252C1">
            <w:pPr>
              <w:pStyle w:val="TableParagraph"/>
              <w:spacing w:before="80"/>
              <w:ind w:left="165"/>
              <w:rPr>
                <w:color w:val="231F20"/>
                <w:w w:val="105"/>
              </w:rPr>
            </w:pPr>
            <w:r w:rsidRPr="002222A7">
              <w:rPr>
                <w:color w:val="231F20"/>
                <w:w w:val="105"/>
              </w:rPr>
              <w:t>□ Doing</w:t>
            </w:r>
          </w:p>
          <w:p w14:paraId="3D2FCEEE" w14:textId="72368888" w:rsidR="00E252C1" w:rsidRDefault="00E252C1" w:rsidP="00E252C1">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6E22574D" w14:textId="26CFF321" w:rsidR="00E252C1" w:rsidRPr="00134CCB" w:rsidRDefault="00134CCB" w:rsidP="00E252C1">
            <w:pPr>
              <w:pStyle w:val="TableParagraph"/>
              <w:spacing w:before="98" w:line="213" w:lineRule="auto"/>
              <w:ind w:left="164" w:right="139" w:firstLine="198"/>
              <w:jc w:val="both"/>
              <w:rPr>
                <w:rFonts w:asciiTheme="minorHAnsi" w:hAnsiTheme="minorHAnsi" w:cstheme="minorHAnsi"/>
                <w:sz w:val="18"/>
                <w:szCs w:val="21"/>
              </w:rPr>
            </w:pPr>
            <w:r w:rsidRPr="00134CCB">
              <w:rPr>
                <w:rFonts w:asciiTheme="minorHAnsi" w:eastAsia="ＭＳ 明朝" w:hAnsiTheme="minorHAnsi" w:cstheme="minorHAnsi"/>
                <w:color w:val="231F20"/>
                <w:w w:val="95"/>
                <w:sz w:val="18"/>
                <w:szCs w:val="21"/>
              </w:rPr>
              <w:t>Instead of instilling fear in children and coercing them to obey daycare provider's instructions, it is important to use language that empowers children to take actions on their own. Let's focus on using words that encourage their autonomy and independence.</w:t>
            </w:r>
          </w:p>
        </w:tc>
      </w:tr>
    </w:tbl>
    <w:p w14:paraId="50EAC0DA" w14:textId="77777777" w:rsidR="00A264EB" w:rsidRDefault="00A264EB">
      <w:pPr>
        <w:spacing w:line="213" w:lineRule="auto"/>
        <w:jc w:val="both"/>
        <w:rPr>
          <w:sz w:val="20"/>
        </w:rPr>
        <w:sectPr w:rsidR="00A264EB">
          <w:pgSz w:w="11910" w:h="16840"/>
          <w:pgMar w:top="360" w:right="740" w:bottom="860" w:left="740" w:header="0" w:footer="660" w:gutter="0"/>
          <w:cols w:space="720"/>
        </w:sectPr>
      </w:pPr>
    </w:p>
    <w:p w14:paraId="58F55EBC" w14:textId="77777777" w:rsidR="00A264EB" w:rsidRDefault="007C73D1">
      <w:pPr>
        <w:pStyle w:val="a3"/>
        <w:spacing w:line="114" w:lineRule="exact"/>
        <w:ind w:left="-599"/>
        <w:rPr>
          <w:sz w:val="11"/>
        </w:rPr>
      </w:pPr>
      <w:r>
        <w:lastRenderedPageBreak/>
        <w:pict w14:anchorId="74D46A91">
          <v:line id="_x0000_s2199" style="position:absolute;left:0;text-align:left;z-index:15770112;mso-position-horizontal-relative:page;mso-position-vertical-relative:page" from="21.2pt,21.25pt" to="568.4pt,21.25pt" strokecolor="#a7a9ac" strokeweight="1.99989mm">
            <v:stroke dashstyle="dot"/>
            <w10:wrap anchorx="page" anchory="page"/>
          </v:line>
        </w:pict>
      </w:r>
      <w:r>
        <w:pict w14:anchorId="14092EB8">
          <v:line id="_x0000_s2198" style="position:absolute;left:0;text-align:left;z-index:15770624;mso-position-horizontal-relative:page;mso-position-vertical-relative:page" from="574pt,18.45pt" to="574pt,24.1pt" strokecolor="#a7a9ac" strokeweight="1.99989mm">
            <w10:wrap anchorx="page" anchory="page"/>
          </v:line>
        </w:pict>
      </w:r>
      <w:r>
        <w:pict w14:anchorId="3F520E01">
          <v:line id="_x0000_s2197" style="position:absolute;left:0;text-align:left;z-index:15771136;mso-position-horizontal-relative:page;mso-position-vertical-relative:page" from="21.2pt,31.2pt" to="568.4pt,31.2pt" strokecolor="#a7a9ac" strokeweight="1.99989mm">
            <v:stroke dashstyle="dot"/>
            <w10:wrap anchorx="page" anchory="page"/>
          </v:line>
        </w:pict>
      </w:r>
      <w:r>
        <w:pict w14:anchorId="49F008F1">
          <v:line id="_x0000_s2196" style="position:absolute;left:0;text-align:left;z-index:15771648;mso-position-horizontal-relative:page;mso-position-vertical-relative:page" from="574pt,28.35pt" to="574pt,34pt" strokecolor="#a7a9ac" strokeweight="1.99989mm">
            <w10:wrap anchorx="page" anchory="page"/>
          </v:line>
        </w:pict>
      </w:r>
      <w:r>
        <w:rPr>
          <w:position w:val="-1"/>
          <w:sz w:val="11"/>
        </w:rPr>
      </w:r>
      <w:r>
        <w:rPr>
          <w:position w:val="-1"/>
          <w:sz w:val="11"/>
        </w:rPr>
        <w:pict w14:anchorId="79D7290D">
          <v:group id="_x0000_s2194" style="width:.1pt;height:5.7pt;mso-position-horizontal-relative:char;mso-position-vertical-relative:line" coordsize="2,114">
            <v:line id="_x0000_s2195" style="position:absolute" from="0,0" to="0,113" strokecolor="#a7a9ac" strokeweight="1.99989mm"/>
            <w10:anchorlock/>
          </v:group>
        </w:pict>
      </w:r>
    </w:p>
    <w:p w14:paraId="58402F95" w14:textId="77777777" w:rsidR="00A264EB" w:rsidRDefault="00A264EB">
      <w:pPr>
        <w:pStyle w:val="a3"/>
        <w:spacing w:before="10"/>
        <w:rPr>
          <w:sz w:val="5"/>
        </w:rPr>
      </w:pPr>
    </w:p>
    <w:p w14:paraId="316E4670" w14:textId="77777777" w:rsidR="00A264EB" w:rsidRDefault="007C73D1">
      <w:pPr>
        <w:pStyle w:val="a3"/>
        <w:spacing w:line="114" w:lineRule="exact"/>
        <w:ind w:left="-599"/>
        <w:rPr>
          <w:sz w:val="11"/>
        </w:rPr>
      </w:pPr>
      <w:r>
        <w:rPr>
          <w:position w:val="-1"/>
          <w:sz w:val="11"/>
        </w:rPr>
      </w:r>
      <w:r>
        <w:rPr>
          <w:position w:val="-1"/>
          <w:sz w:val="11"/>
        </w:rPr>
        <w:pict w14:anchorId="419072EA">
          <v:group id="_x0000_s2192" style="width:.1pt;height:5.7pt;mso-position-horizontal-relative:char;mso-position-vertical-relative:line" coordsize="2,114">
            <v:line id="_x0000_s2193" style="position:absolute" from="0,0" to="0,113" strokecolor="#a7a9ac" strokeweight="1.99989mm"/>
            <w10:anchorlock/>
          </v:group>
        </w:pict>
      </w:r>
    </w:p>
    <w:p w14:paraId="6E911253" w14:textId="77777777" w:rsidR="00A264EB" w:rsidRDefault="00A264EB">
      <w:pPr>
        <w:pStyle w:val="a3"/>
        <w:rPr>
          <w:sz w:val="20"/>
        </w:rPr>
      </w:pPr>
    </w:p>
    <w:p w14:paraId="4E78D99C" w14:textId="77777777" w:rsidR="00A264EB" w:rsidRDefault="007C73D1">
      <w:pPr>
        <w:pStyle w:val="a3"/>
        <w:spacing w:before="9"/>
        <w:rPr>
          <w:sz w:val="16"/>
        </w:rPr>
      </w:pPr>
      <w:r>
        <w:pict w14:anchorId="5D955093">
          <v:shape id="_x0000_s2191" style="position:absolute;margin-left:58.1pt;margin-top:14.15pt;width:.1pt;height:.1pt;z-index:-15689728;mso-wrap-distance-left:0;mso-wrap-distance-right:0;mso-position-horizontal-relative:page" coordorigin="1162,283" coordsize="0,0" path="m1162,283r,e" filled="f" strokecolor="#b6b8ba" strokeweight="1.0001mm">
            <v:path arrowok="t"/>
            <w10:wrap type="topAndBottom" anchorx="page"/>
          </v:shape>
        </w:pict>
      </w:r>
      <w:r>
        <w:pict w14:anchorId="444101E0">
          <v:group id="_x0000_s2188" style="position:absolute;margin-left:63.8pt;margin-top:12.7pt;width:473.4pt;height:2.85pt;z-index:-15689216;mso-wrap-distance-left:0;mso-wrap-distance-right:0;mso-position-horizontal-relative:page" coordorigin="1276,254" coordsize="9468,57">
            <v:line id="_x0000_s2190" style="position:absolute" from="1276,283" to="10686,283" strokecolor="#b6b8ba" strokeweight="1.0001mm">
              <v:stroke dashstyle="dot"/>
            </v:line>
            <v:line id="_x0000_s2189" style="position:absolute" from="10743,283" to="10743,283" strokecolor="#b6b8ba" strokeweight="1.0001mm"/>
            <w10:wrap type="topAndBottom" anchorx="page"/>
          </v:group>
        </w:pict>
      </w:r>
    </w:p>
    <w:p w14:paraId="165E4AD9" w14:textId="6B3240C9" w:rsidR="00A264EB" w:rsidRDefault="00134CCB">
      <w:pPr>
        <w:pStyle w:val="a3"/>
        <w:rPr>
          <w:sz w:val="20"/>
        </w:rPr>
      </w:pPr>
      <w:r>
        <w:rPr>
          <w:color w:val="58595B"/>
          <w:w w:val="105"/>
          <w:sz w:val="29"/>
          <w:szCs w:val="29"/>
        </w:rPr>
        <w:t>(</w:t>
      </w:r>
      <w:proofErr w:type="gramStart"/>
      <w:r>
        <w:rPr>
          <w:color w:val="58595B"/>
          <w:w w:val="105"/>
          <w:sz w:val="29"/>
          <w:szCs w:val="29"/>
        </w:rPr>
        <w:t>3)</w:t>
      </w:r>
      <w:r w:rsidRPr="00134CCB">
        <w:rPr>
          <w:color w:val="58595B"/>
          <w:w w:val="105"/>
          <w:sz w:val="29"/>
          <w:szCs w:val="29"/>
        </w:rPr>
        <w:t>Avoid</w:t>
      </w:r>
      <w:proofErr w:type="gramEnd"/>
      <w:r w:rsidRPr="00134CCB">
        <w:rPr>
          <w:color w:val="58595B"/>
          <w:w w:val="105"/>
          <w:sz w:val="29"/>
          <w:szCs w:val="29"/>
        </w:rPr>
        <w:t xml:space="preserve"> punishment and rough interactions with children. </w:t>
      </w:r>
      <w:proofErr w:type="spellStart"/>
      <w:r w:rsidRPr="00134CCB">
        <w:rPr>
          <w:color w:val="58595B"/>
          <w:w w:val="105"/>
          <w:sz w:val="29"/>
          <w:szCs w:val="29"/>
        </w:rPr>
        <w:t>Opt</w:t>
      </w:r>
      <w:proofErr w:type="spellEnd"/>
      <w:r w:rsidRPr="00134CCB">
        <w:rPr>
          <w:color w:val="58595B"/>
          <w:w w:val="105"/>
          <w:sz w:val="29"/>
          <w:szCs w:val="29"/>
        </w:rPr>
        <w:t xml:space="preserve"> for gentle and respectful approaches.</w:t>
      </w:r>
    </w:p>
    <w:p w14:paraId="3A6A228D" w14:textId="77777777" w:rsidR="00A264EB" w:rsidRDefault="007C73D1">
      <w:pPr>
        <w:pStyle w:val="a3"/>
        <w:spacing w:before="1"/>
        <w:rPr>
          <w:sz w:val="11"/>
        </w:rPr>
      </w:pPr>
      <w:r>
        <w:pict w14:anchorId="0CF1CC7D">
          <v:group id="_x0000_s2180" style="position:absolute;margin-left:56.7pt;margin-top:9.1pt;width:481.9pt;height:197.6pt;z-index:-15687680;mso-wrap-distance-left:0;mso-wrap-distance-right:0;mso-position-horizontal-relative:page" coordorigin="1134,182" coordsize="9638,3952">
            <v:shape id="_x0000_s2187" style="position:absolute;left:1148;top:405;width:9610;height:3714" coordorigin="1148,406" coordsize="9610,3714" path="m10417,406r-8929,l1292,411r-101,37l1153,549r-5,197l1148,3779r5,197l1191,4077r101,37l1488,4119r8929,l10614,4114r101,-37l10752,3976r5,-197l10757,746r-5,-197l10715,448r-101,-37l10417,406xe" fillcolor="#e6e7e8" stroked="f">
              <v:path arrowok="t"/>
            </v:shape>
            <v:shape id="_x0000_s2186" style="position:absolute;left:1133;top:391;width:9638;height:3742" coordorigin="1134,392" coordsize="9638,3742" o:spt="100" adj="0,,0" path="m1488,392r-15,l1433,397r-57,13l1312,436r-33,18l1247,478r-31,29l1189,541r-22,41l1149,630r-11,54l1134,743r,3038l1135,3795r4,39l1152,3891r26,64l1197,3988r23,33l1249,4051r35,27l1325,4101r47,17l1426,4129r62,4l10417,4133r16,l10473,4128r56,-13l10554,4105r-9066,l1430,4101r-50,-10l1336,4075r-37,-21l1254,4016r-34,-43l1196,3927r-16,-44l1174,3861r-4,-19l1166,3824r-2,-15l1163,3799r,-7l1162,3784r,-3038l1166,688r10,-50l1192,594r21,-37l1251,512r43,-34l1340,454r45,-17l1406,432r19,-5l1443,424r15,-2l1468,421r7,-1l1483,420r3,l1488,420r,-28xm10417,392r-8929,l1488,420r8929,l10475,424r51,10l10569,450r37,21l10651,508r34,44l10709,597r17,45l10732,663r4,20l10739,701r2,15l10742,726r1,7l10743,743r,3038l10740,3837r-11,50l10713,3931r-20,37l10655,4013r-44,34l10566,4071r-45,17l10500,4093r-20,5l10462,4101r-15,2l10438,4104r-8,l10420,4105r-3,l10554,4105r40,-16l10627,4071r32,-24l10689,4018r27,-35l10739,3943r17,-48l10768,3841r4,-60l10772,743r-1,-13l10766,690r-13,-56l10728,569r-19,-33l10685,504r-29,-30l10622,447r-41,-23l10533,407r-54,-11l10417,392xe" fillcolor="#939598" stroked="f">
              <v:stroke joinstyle="round"/>
              <v:formulas/>
              <v:path arrowok="t" o:connecttype="segments"/>
            </v:shape>
            <v:shape id="_x0000_s2185" type="#_x0000_t75" style="position:absolute;left:1614;top:209;width:2270;height:183">
              <v:imagedata r:id="rId48" o:title=""/>
            </v:shape>
            <v:shape id="_x0000_s2184" type="#_x0000_t75" style="position:absolute;left:1614;top:391;width:2270;height:273">
              <v:imagedata r:id="rId49" o:title=""/>
            </v:shape>
            <v:rect id="_x0000_s2183" style="position:absolute;left:1601;top:195;width:2240;height:426" stroked="f"/>
            <v:shape id="_x0000_s2182" type="#_x0000_t202" style="position:absolute;left:1133;top:195;width:9638;height:3938" filled="f" stroked="f">
              <v:textbox inset="0,0,0,0">
                <w:txbxContent>
                  <w:p w14:paraId="202B123D" w14:textId="77777777" w:rsidR="00A264EB" w:rsidRDefault="00A264EB">
                    <w:pPr>
                      <w:rPr>
                        <w:sz w:val="20"/>
                      </w:rPr>
                    </w:pPr>
                  </w:p>
                  <w:p w14:paraId="2F678381" w14:textId="77777777" w:rsidR="00A264EB" w:rsidRDefault="00A264EB">
                    <w:pPr>
                      <w:rPr>
                        <w:sz w:val="20"/>
                      </w:rPr>
                    </w:pPr>
                  </w:p>
                  <w:p w14:paraId="776B3AA2" w14:textId="77777777" w:rsidR="00134CCB" w:rsidRPr="00134CCB" w:rsidRDefault="00134CCB" w:rsidP="00134CCB">
                    <w:pPr>
                      <w:spacing w:before="152"/>
                      <w:ind w:left="439"/>
                      <w:rPr>
                        <w:color w:val="231F20"/>
                        <w:sz w:val="24"/>
                        <w:szCs w:val="28"/>
                      </w:rPr>
                    </w:pPr>
                    <w:r w:rsidRPr="00134CCB">
                      <w:rPr>
                        <w:color w:val="231F20"/>
                        <w:sz w:val="24"/>
                        <w:szCs w:val="28"/>
                      </w:rPr>
                      <w:t>Chapter 1: General Provisions</w:t>
                    </w:r>
                  </w:p>
                  <w:p w14:paraId="67B541AD" w14:textId="77777777" w:rsidR="00134CCB" w:rsidRPr="00134CCB" w:rsidRDefault="00134CCB" w:rsidP="00134CCB">
                    <w:pPr>
                      <w:spacing w:before="152"/>
                      <w:ind w:left="439"/>
                      <w:rPr>
                        <w:color w:val="231F20"/>
                        <w:sz w:val="24"/>
                        <w:szCs w:val="28"/>
                      </w:rPr>
                    </w:pPr>
                    <w:r w:rsidRPr="00134CCB">
                      <w:rPr>
                        <w:color w:val="231F20"/>
                        <w:sz w:val="24"/>
                        <w:szCs w:val="28"/>
                      </w:rPr>
                      <w:t>1. Basic Principles of Nursery Care (5) Social Responsibility of Daycare Centers</w:t>
                    </w:r>
                  </w:p>
                  <w:p w14:paraId="2FA5682F" w14:textId="77777777" w:rsidR="00134CCB" w:rsidRPr="00134CCB" w:rsidRDefault="00134CCB" w:rsidP="00134CCB">
                    <w:pPr>
                      <w:spacing w:before="152"/>
                      <w:ind w:left="439"/>
                      <w:rPr>
                        <w:color w:val="231F20"/>
                        <w:sz w:val="24"/>
                        <w:szCs w:val="28"/>
                      </w:rPr>
                    </w:pPr>
                  </w:p>
                  <w:p w14:paraId="6DDFDC8E" w14:textId="779AA0D9" w:rsidR="00A264EB" w:rsidRPr="00134CCB" w:rsidRDefault="00134CCB" w:rsidP="00134CCB">
                    <w:pPr>
                      <w:spacing w:before="152"/>
                      <w:ind w:left="439"/>
                      <w:rPr>
                        <w:sz w:val="24"/>
                        <w:szCs w:val="28"/>
                      </w:rPr>
                    </w:pPr>
                    <w:r w:rsidRPr="00134CCB">
                      <w:rPr>
                        <w:color w:val="231F20"/>
                        <w:sz w:val="24"/>
                        <w:szCs w:val="28"/>
                      </w:rPr>
                      <w:t>A. Daycare centers must consider children's rights and respect each child's individuality when providing childcare. It goes without saying that physical punishment and verbal abuse towards children are strictly prohibited. In daily caregiving, it is essential to respect the child's personality and ensure they are not subjected to physical or psychological distress. Caregivers must recognize that children are the holders of rights and approach childcare from that perspective.</w:t>
                    </w:r>
                  </w:p>
                </w:txbxContent>
              </v:textbox>
            </v:shape>
            <v:shape id="_x0000_s2181" type="#_x0000_t202" style="position:absolute;left:1601;top:195;width:2240;height:426" filled="f" strokecolor="#939598" strokeweight=".49989mm">
              <v:textbox inset="0,0,0,0">
                <w:txbxContent>
                  <w:p w14:paraId="063C0D03" w14:textId="77777777" w:rsidR="00134CCB" w:rsidRPr="00134CCB" w:rsidRDefault="00134CCB" w:rsidP="00134CCB">
                    <w:pPr>
                      <w:spacing w:before="65"/>
                      <w:ind w:left="255"/>
                      <w:rPr>
                        <w:sz w:val="14"/>
                        <w:szCs w:val="16"/>
                      </w:rPr>
                    </w:pPr>
                    <w:r w:rsidRPr="00134CCB">
                      <w:rPr>
                        <w:color w:val="231F20"/>
                        <w:sz w:val="14"/>
                        <w:szCs w:val="16"/>
                      </w:rPr>
                      <w:t>Treaties and Conventions to Refer to</w:t>
                    </w:r>
                  </w:p>
                  <w:p w14:paraId="3A9526ED" w14:textId="601E51FC" w:rsidR="00A264EB" w:rsidRDefault="00A264EB">
                    <w:pPr>
                      <w:spacing w:before="65"/>
                      <w:ind w:left="255"/>
                      <w:rPr>
                        <w:sz w:val="21"/>
                      </w:rPr>
                    </w:pPr>
                  </w:p>
                </w:txbxContent>
              </v:textbox>
            </v:shape>
            <w10:wrap type="topAndBottom" anchorx="page"/>
          </v:group>
        </w:pict>
      </w:r>
    </w:p>
    <w:p w14:paraId="14BC4C26" w14:textId="77777777" w:rsidR="00A264EB" w:rsidRDefault="00A264EB">
      <w:pPr>
        <w:pStyle w:val="a3"/>
        <w:spacing w:before="11"/>
        <w:rPr>
          <w:sz w:val="29"/>
        </w:rPr>
      </w:pPr>
    </w:p>
    <w:p w14:paraId="59BC9FC1" w14:textId="77777777" w:rsidR="00090294" w:rsidRDefault="00802027" w:rsidP="00090294">
      <w:pPr>
        <w:pStyle w:val="a3"/>
        <w:ind w:left="606" w:right="390" w:hanging="213"/>
        <w:rPr>
          <w:noProof/>
        </w:rPr>
      </w:pPr>
      <w:r>
        <w:rPr>
          <w:noProof/>
        </w:rPr>
        <w:drawing>
          <wp:anchor distT="0" distB="0" distL="0" distR="0" simplePos="0" relativeHeight="486748160" behindDoc="1" locked="0" layoutInCell="1" allowOverlap="1" wp14:anchorId="333E9048" wp14:editId="0231EED4">
            <wp:simplePos x="0" y="0"/>
            <wp:positionH relativeFrom="page">
              <wp:posOffset>720001</wp:posOffset>
            </wp:positionH>
            <wp:positionV relativeFrom="paragraph">
              <wp:posOffset>-3167149</wp:posOffset>
            </wp:positionV>
            <wp:extent cx="6120003" cy="250494"/>
            <wp:effectExtent l="0" t="0" r="0" b="0"/>
            <wp:wrapNone/>
            <wp:docPr id="5" name="image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7.png"/>
                    <pic:cNvPicPr/>
                  </pic:nvPicPr>
                  <pic:blipFill>
                    <a:blip r:embed="rId52" cstate="print"/>
                    <a:stretch>
                      <a:fillRect/>
                    </a:stretch>
                  </pic:blipFill>
                  <pic:spPr>
                    <a:xfrm>
                      <a:off x="0" y="0"/>
                      <a:ext cx="6120003" cy="250494"/>
                    </a:xfrm>
                    <a:prstGeom prst="rect">
                      <a:avLst/>
                    </a:prstGeom>
                  </pic:spPr>
                </pic:pic>
              </a:graphicData>
            </a:graphic>
          </wp:anchor>
        </w:drawing>
      </w:r>
      <w:r w:rsidR="007C73D1">
        <w:pict w14:anchorId="50A3F83B">
          <v:group id="_x0000_s2177" style="position:absolute;left:0;text-align:left;margin-left:125pt;margin-top:37pt;width:255.15pt;height:37.7pt;z-index:-16567808;mso-position-horizontal-relative:page;mso-position-vertical-relative:text" coordorigin="2500,740" coordsize="5103,754">
            <v:shape id="_x0000_s2179" style="position:absolute;left:2500;top:812;width:5103;height:681" coordorigin="2500,813" coordsize="5103,681" path="m7603,813r-1928,l2500,813r,680l5675,1493r1928,l7603,813xe" fillcolor="#636466" stroked="f">
              <v:path arrowok="t"/>
            </v:shape>
            <v:shape id="_x0000_s2178" type="#_x0000_t75" style="position:absolute;left:4814;top:739;width:1198;height:677">
              <v:imagedata r:id="rId53" o:title=""/>
            </v:shape>
            <w10:wrap anchorx="page"/>
          </v:group>
        </w:pict>
      </w:r>
      <w:r w:rsidR="00090294">
        <w:rPr>
          <w:rFonts w:ascii="ＭＳ 明朝" w:eastAsia="ＭＳ 明朝" w:hAnsi="ＭＳ 明朝" w:cs="ＭＳ 明朝" w:hint="eastAsia"/>
          <w:noProof/>
        </w:rPr>
        <w:t>※</w:t>
      </w:r>
      <w:r w:rsidR="00090294">
        <w:rPr>
          <w:noProof/>
        </w:rPr>
        <w:t>Please check either "Yes" or "No" to reflect on your daily caregiving and indicate whether you have engaged in any interactions that could be considered "negative."</w:t>
      </w:r>
    </w:p>
    <w:p w14:paraId="2CB4ED73" w14:textId="77777777" w:rsidR="00A264EB" w:rsidRDefault="00A264EB">
      <w:pPr>
        <w:pStyle w:val="a3"/>
      </w:pPr>
    </w:p>
    <w:tbl>
      <w:tblPr>
        <w:tblStyle w:val="TableNormal"/>
        <w:tblW w:w="0" w:type="auto"/>
        <w:tblInd w:w="408"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454"/>
        <w:gridCol w:w="908"/>
        <w:gridCol w:w="3176"/>
        <w:gridCol w:w="1929"/>
        <w:gridCol w:w="3176"/>
      </w:tblGrid>
      <w:tr w:rsidR="00492F05" w14:paraId="0FA2F1A0" w14:textId="77777777">
        <w:trPr>
          <w:trHeight w:val="645"/>
        </w:trPr>
        <w:tc>
          <w:tcPr>
            <w:tcW w:w="454" w:type="dxa"/>
            <w:tcBorders>
              <w:bottom w:val="single" w:sz="12" w:space="0" w:color="FFFFFF"/>
            </w:tcBorders>
            <w:shd w:val="clear" w:color="auto" w:fill="636466"/>
          </w:tcPr>
          <w:p w14:paraId="34061CC9" w14:textId="77777777" w:rsidR="00492F05" w:rsidRDefault="00492F05" w:rsidP="00492F05">
            <w:pPr>
              <w:pStyle w:val="TableParagraph"/>
              <w:spacing w:before="194"/>
              <w:ind w:left="10"/>
              <w:jc w:val="center"/>
            </w:pPr>
            <w:r>
              <w:rPr>
                <w:color w:val="FFFFFF"/>
                <w:w w:val="101"/>
              </w:rPr>
              <w:t>№</w:t>
            </w:r>
          </w:p>
        </w:tc>
        <w:tc>
          <w:tcPr>
            <w:tcW w:w="908" w:type="dxa"/>
            <w:tcBorders>
              <w:bottom w:val="single" w:sz="12" w:space="0" w:color="FFFFFF"/>
            </w:tcBorders>
            <w:shd w:val="clear" w:color="auto" w:fill="636466"/>
          </w:tcPr>
          <w:p w14:paraId="698B13D9" w14:textId="665A49C5" w:rsidR="00492F05" w:rsidRDefault="00492F05" w:rsidP="00492F05">
            <w:pPr>
              <w:pStyle w:val="TableParagraph"/>
              <w:spacing w:before="52"/>
              <w:ind w:left="224" w:right="99" w:hanging="114"/>
            </w:pPr>
            <w:r w:rsidRPr="007F6216">
              <w:rPr>
                <w:color w:val="FFFFFF"/>
                <w:sz w:val="16"/>
                <w:szCs w:val="16"/>
              </w:rPr>
              <w:t>The flow of a day.</w:t>
            </w:r>
          </w:p>
        </w:tc>
        <w:tc>
          <w:tcPr>
            <w:tcW w:w="3176" w:type="dxa"/>
            <w:tcBorders>
              <w:bottom w:val="single" w:sz="12" w:space="0" w:color="FFFFFF"/>
            </w:tcBorders>
          </w:tcPr>
          <w:p w14:paraId="17855AF4" w14:textId="79CF7FB4" w:rsidR="00492F05" w:rsidRDefault="00492F05" w:rsidP="00492F05">
            <w:pPr>
              <w:pStyle w:val="TableParagraph"/>
              <w:spacing w:before="52"/>
              <w:ind w:left="280" w:right="837" w:firstLine="170"/>
            </w:pPr>
            <w:r w:rsidRPr="002222A7">
              <w:rPr>
                <w:color w:val="FFFFFF"/>
                <w:sz w:val="18"/>
                <w:szCs w:val="18"/>
              </w:rPr>
              <w:t>Possible interpretations of "not good" and its implications.</w:t>
            </w:r>
          </w:p>
        </w:tc>
        <w:tc>
          <w:tcPr>
            <w:tcW w:w="1929" w:type="dxa"/>
            <w:tcBorders>
              <w:bottom w:val="single" w:sz="12" w:space="0" w:color="FFFFFF"/>
              <w:right w:val="single" w:sz="12" w:space="0" w:color="FFFFFF"/>
            </w:tcBorders>
          </w:tcPr>
          <w:p w14:paraId="71FF046D" w14:textId="77809808" w:rsidR="00492F05" w:rsidRDefault="00492F05" w:rsidP="00492F05">
            <w:pPr>
              <w:pStyle w:val="TableParagraph"/>
              <w:spacing w:before="194"/>
              <w:ind w:left="392"/>
            </w:pPr>
            <w:r w:rsidRPr="00E252C1">
              <w:rPr>
                <w:color w:val="FFFFFF"/>
                <w:w w:val="105"/>
                <w:sz w:val="32"/>
                <w:szCs w:val="32"/>
              </w:rPr>
              <w:t>Checklist.</w:t>
            </w:r>
          </w:p>
        </w:tc>
        <w:tc>
          <w:tcPr>
            <w:tcW w:w="3176" w:type="dxa"/>
            <w:tcBorders>
              <w:left w:val="single" w:sz="12" w:space="0" w:color="FFFFFF"/>
              <w:bottom w:val="single" w:sz="12" w:space="0" w:color="FFFFFF"/>
            </w:tcBorders>
            <w:shd w:val="clear" w:color="auto" w:fill="636466"/>
          </w:tcPr>
          <w:p w14:paraId="5F59B5DE" w14:textId="0584EA1C" w:rsidR="00492F05" w:rsidRDefault="00492F05" w:rsidP="00492F05">
            <w:pPr>
              <w:pStyle w:val="TableParagraph"/>
              <w:spacing w:before="52"/>
              <w:ind w:left="1120" w:right="443" w:hanging="681"/>
            </w:pPr>
            <w:r w:rsidRPr="002222A7">
              <w:rPr>
                <w:color w:val="FFFFFF"/>
              </w:rPr>
              <w:t>Points for improving relationships.</w:t>
            </w:r>
          </w:p>
        </w:tc>
      </w:tr>
      <w:tr w:rsidR="00351B47" w14:paraId="3F5DDBFF" w14:textId="77777777" w:rsidTr="006F7E94">
        <w:trPr>
          <w:trHeight w:val="1273"/>
        </w:trPr>
        <w:tc>
          <w:tcPr>
            <w:tcW w:w="454" w:type="dxa"/>
            <w:tcBorders>
              <w:top w:val="single" w:sz="12" w:space="0" w:color="FFFFFF"/>
            </w:tcBorders>
            <w:shd w:val="clear" w:color="auto" w:fill="C9CACC"/>
          </w:tcPr>
          <w:p w14:paraId="791C30C8" w14:textId="77777777" w:rsidR="00351B47" w:rsidRDefault="00351B47" w:rsidP="00351B47">
            <w:pPr>
              <w:pStyle w:val="TableParagraph"/>
            </w:pPr>
          </w:p>
          <w:p w14:paraId="4988688F" w14:textId="77777777" w:rsidR="00351B47" w:rsidRDefault="00351B47" w:rsidP="00351B47">
            <w:pPr>
              <w:pStyle w:val="TableParagraph"/>
              <w:spacing w:before="4"/>
              <w:rPr>
                <w:sz w:val="17"/>
              </w:rPr>
            </w:pPr>
          </w:p>
          <w:p w14:paraId="11201230" w14:textId="77777777" w:rsidR="00351B47" w:rsidRDefault="00351B47" w:rsidP="00351B47">
            <w:pPr>
              <w:pStyle w:val="TableParagraph"/>
              <w:spacing w:before="1"/>
              <w:ind w:left="10"/>
              <w:jc w:val="center"/>
            </w:pPr>
            <w:r>
              <w:rPr>
                <w:rFonts w:ascii="ＭＳ 明朝" w:eastAsia="ＭＳ 明朝" w:hAnsi="ＭＳ 明朝" w:cs="ＭＳ 明朝" w:hint="eastAsia"/>
                <w:color w:val="231F20"/>
                <w:w w:val="101"/>
              </w:rPr>
              <w:t>１</w:t>
            </w:r>
          </w:p>
        </w:tc>
        <w:tc>
          <w:tcPr>
            <w:tcW w:w="908" w:type="dxa"/>
            <w:vMerge w:val="restart"/>
            <w:tcBorders>
              <w:top w:val="single" w:sz="12" w:space="0" w:color="FFFFFF"/>
            </w:tcBorders>
          </w:tcPr>
          <w:p w14:paraId="3B96CAF7" w14:textId="77777777" w:rsidR="00351B47" w:rsidRDefault="00351B47" w:rsidP="00351B47">
            <w:pPr>
              <w:pStyle w:val="TableParagraph"/>
              <w:tabs>
                <w:tab w:val="left" w:pos="579"/>
              </w:tabs>
              <w:spacing w:before="1"/>
              <w:ind w:left="13"/>
              <w:jc w:val="center"/>
              <w:rPr>
                <w:rFonts w:asciiTheme="minorEastAsia" w:eastAsiaTheme="minorEastAsia" w:hAnsiTheme="minorEastAsia"/>
                <w:sz w:val="36"/>
                <w:szCs w:val="52"/>
              </w:rPr>
            </w:pPr>
          </w:p>
          <w:p w14:paraId="32F9B3B7" w14:textId="77777777" w:rsidR="00351B47" w:rsidRDefault="00351B47" w:rsidP="00351B47">
            <w:pPr>
              <w:pStyle w:val="TableParagraph"/>
              <w:tabs>
                <w:tab w:val="left" w:pos="579"/>
              </w:tabs>
              <w:spacing w:before="1"/>
              <w:ind w:left="13"/>
              <w:jc w:val="center"/>
              <w:rPr>
                <w:rFonts w:asciiTheme="minorEastAsia" w:eastAsiaTheme="minorEastAsia" w:hAnsiTheme="minorEastAsia"/>
                <w:sz w:val="36"/>
                <w:szCs w:val="52"/>
              </w:rPr>
            </w:pPr>
          </w:p>
          <w:p w14:paraId="5ECEDA69" w14:textId="77777777" w:rsidR="00351B47" w:rsidRDefault="00351B47" w:rsidP="00351B47">
            <w:pPr>
              <w:pStyle w:val="TableParagraph"/>
              <w:tabs>
                <w:tab w:val="left" w:pos="579"/>
              </w:tabs>
              <w:spacing w:before="1"/>
              <w:ind w:left="13"/>
              <w:jc w:val="center"/>
              <w:rPr>
                <w:rFonts w:asciiTheme="minorEastAsia" w:eastAsiaTheme="minorEastAsia" w:hAnsiTheme="minorEastAsia"/>
                <w:sz w:val="36"/>
                <w:szCs w:val="52"/>
              </w:rPr>
            </w:pPr>
          </w:p>
          <w:p w14:paraId="7FA664DF" w14:textId="77777777" w:rsidR="00351B47" w:rsidRDefault="00351B47" w:rsidP="00351B47">
            <w:pPr>
              <w:pStyle w:val="TableParagraph"/>
              <w:tabs>
                <w:tab w:val="left" w:pos="579"/>
              </w:tabs>
              <w:spacing w:before="1"/>
              <w:ind w:left="13"/>
              <w:jc w:val="center"/>
              <w:rPr>
                <w:rFonts w:asciiTheme="minorEastAsia" w:eastAsiaTheme="minorEastAsia" w:hAnsiTheme="minorEastAsia"/>
                <w:sz w:val="36"/>
                <w:szCs w:val="52"/>
              </w:rPr>
            </w:pPr>
          </w:p>
          <w:p w14:paraId="762C50F9" w14:textId="409DC549" w:rsidR="00351B47" w:rsidRDefault="00351B47" w:rsidP="00351B47">
            <w:pPr>
              <w:pStyle w:val="TableParagraph"/>
              <w:tabs>
                <w:tab w:val="left" w:pos="579"/>
              </w:tabs>
              <w:spacing w:before="1"/>
              <w:ind w:left="13"/>
              <w:jc w:val="center"/>
            </w:pPr>
            <w:r w:rsidRPr="00351B47">
              <w:rPr>
                <w:rFonts w:asciiTheme="minorEastAsia" w:eastAsiaTheme="minorEastAsia" w:hAnsiTheme="minorEastAsia" w:hint="eastAsia"/>
                <w:sz w:val="36"/>
                <w:szCs w:val="52"/>
              </w:rPr>
              <w:t>Day time</w:t>
            </w:r>
          </w:p>
        </w:tc>
        <w:tc>
          <w:tcPr>
            <w:tcW w:w="3176" w:type="dxa"/>
            <w:tcBorders>
              <w:top w:val="single" w:sz="12" w:space="0" w:color="FFFFFF"/>
            </w:tcBorders>
          </w:tcPr>
          <w:p w14:paraId="1D2B6109" w14:textId="6CD71988" w:rsidR="00351B47" w:rsidRPr="00090294" w:rsidRDefault="00351B47" w:rsidP="00351B47">
            <w:pPr>
              <w:pStyle w:val="TableParagraph"/>
              <w:spacing w:before="85" w:line="218" w:lineRule="auto"/>
              <w:ind w:left="166" w:right="146" w:firstLine="198"/>
              <w:jc w:val="both"/>
              <w:rPr>
                <w:rFonts w:asciiTheme="minorHAnsi" w:hAnsiTheme="minorHAnsi" w:cstheme="minorHAnsi"/>
              </w:rPr>
            </w:pPr>
            <w:r w:rsidRPr="00090294">
              <w:rPr>
                <w:rFonts w:asciiTheme="minorHAnsi" w:eastAsia="ＭＳ 明朝" w:hAnsiTheme="minorHAnsi" w:cstheme="minorHAnsi"/>
                <w:color w:val="231F20"/>
              </w:rPr>
              <w:t>When checking the number of children, you can count by tapping their heads with your hand.</w:t>
            </w:r>
          </w:p>
        </w:tc>
        <w:tc>
          <w:tcPr>
            <w:tcW w:w="1929" w:type="dxa"/>
            <w:tcBorders>
              <w:top w:val="single" w:sz="12" w:space="0" w:color="FFFFFF"/>
              <w:right w:val="double" w:sz="1" w:space="0" w:color="231F20"/>
            </w:tcBorders>
          </w:tcPr>
          <w:p w14:paraId="77F72A78" w14:textId="77777777" w:rsidR="00351B47" w:rsidRPr="002222A7" w:rsidRDefault="00351B47" w:rsidP="00351B47">
            <w:pPr>
              <w:pStyle w:val="TableParagraph"/>
              <w:spacing w:before="80"/>
              <w:ind w:left="165"/>
              <w:rPr>
                <w:color w:val="231F20"/>
                <w:w w:val="105"/>
              </w:rPr>
            </w:pPr>
            <w:r w:rsidRPr="002222A7">
              <w:rPr>
                <w:color w:val="231F20"/>
                <w:w w:val="105"/>
              </w:rPr>
              <w:t>□ Not doing</w:t>
            </w:r>
          </w:p>
          <w:p w14:paraId="602540CB" w14:textId="77777777" w:rsidR="00351B47" w:rsidRPr="002222A7" w:rsidRDefault="00351B47" w:rsidP="00351B47">
            <w:pPr>
              <w:pStyle w:val="TableParagraph"/>
              <w:spacing w:before="80"/>
              <w:ind w:left="165"/>
              <w:rPr>
                <w:color w:val="231F20"/>
                <w:w w:val="105"/>
              </w:rPr>
            </w:pPr>
            <w:r w:rsidRPr="002222A7">
              <w:rPr>
                <w:color w:val="231F20"/>
                <w:w w:val="105"/>
              </w:rPr>
              <w:t>□ Doing</w:t>
            </w:r>
          </w:p>
          <w:p w14:paraId="7352B7E9" w14:textId="521E4FC9" w:rsidR="00351B47" w:rsidRDefault="00351B47" w:rsidP="00351B47">
            <w:pPr>
              <w:pStyle w:val="TableParagraph"/>
              <w:spacing w:line="241" w:lineRule="exact"/>
              <w:ind w:left="313"/>
              <w:rPr>
                <w:sz w:val="20"/>
              </w:rPr>
            </w:pPr>
            <w:r w:rsidRPr="002222A7">
              <w:rPr>
                <w:color w:val="231F20"/>
                <w:w w:val="105"/>
              </w:rPr>
              <w:t>(Have done in the past)</w:t>
            </w:r>
          </w:p>
        </w:tc>
        <w:tc>
          <w:tcPr>
            <w:tcW w:w="3176" w:type="dxa"/>
            <w:tcBorders>
              <w:top w:val="single" w:sz="12" w:space="0" w:color="FFFFFF"/>
              <w:left w:val="double" w:sz="1" w:space="0" w:color="231F20"/>
            </w:tcBorders>
          </w:tcPr>
          <w:p w14:paraId="47666C84" w14:textId="37B8D077" w:rsidR="00351B47" w:rsidRPr="00090294" w:rsidRDefault="00351B47" w:rsidP="00351B47">
            <w:pPr>
              <w:pStyle w:val="TableParagraph"/>
              <w:spacing w:before="83" w:line="213" w:lineRule="auto"/>
              <w:ind w:left="164" w:right="62" w:firstLine="198"/>
              <w:rPr>
                <w:rFonts w:asciiTheme="minorHAnsi" w:hAnsiTheme="minorHAnsi" w:cstheme="minorHAnsi"/>
                <w:sz w:val="18"/>
                <w:szCs w:val="21"/>
              </w:rPr>
            </w:pPr>
            <w:r w:rsidRPr="00090294">
              <w:rPr>
                <w:rFonts w:asciiTheme="minorHAnsi" w:eastAsia="ＭＳ 明朝" w:hAnsiTheme="minorHAnsi" w:cstheme="minorHAnsi"/>
                <w:color w:val="231F20"/>
                <w:sz w:val="18"/>
                <w:szCs w:val="21"/>
              </w:rPr>
              <w:t>Some children may feel uncomfortable or perceive it as being hit when their heads are tapped. When checking the number of children, it's important to interact with each child individually, looking at their faces and being attentive.</w:t>
            </w:r>
          </w:p>
        </w:tc>
      </w:tr>
      <w:tr w:rsidR="00492F05" w14:paraId="63617F43" w14:textId="77777777">
        <w:trPr>
          <w:trHeight w:val="1260"/>
        </w:trPr>
        <w:tc>
          <w:tcPr>
            <w:tcW w:w="454" w:type="dxa"/>
            <w:shd w:val="clear" w:color="auto" w:fill="C9CACC"/>
          </w:tcPr>
          <w:p w14:paraId="0ECD8986" w14:textId="77777777" w:rsidR="00492F05" w:rsidRDefault="00492F05" w:rsidP="00492F05">
            <w:pPr>
              <w:pStyle w:val="TableParagraph"/>
            </w:pPr>
          </w:p>
          <w:p w14:paraId="7E21A2E2" w14:textId="77777777" w:rsidR="00492F05" w:rsidRDefault="00492F05" w:rsidP="00492F05">
            <w:pPr>
              <w:pStyle w:val="TableParagraph"/>
              <w:spacing w:before="4"/>
              <w:rPr>
                <w:sz w:val="16"/>
              </w:rPr>
            </w:pPr>
          </w:p>
          <w:p w14:paraId="6B72A3B2" w14:textId="77777777" w:rsidR="00492F05" w:rsidRDefault="00492F05" w:rsidP="00492F05">
            <w:pPr>
              <w:pStyle w:val="TableParagraph"/>
              <w:spacing w:before="1"/>
              <w:ind w:left="10"/>
              <w:jc w:val="center"/>
            </w:pPr>
            <w:r>
              <w:rPr>
                <w:rFonts w:ascii="ＭＳ 明朝" w:eastAsia="ＭＳ 明朝" w:hAnsi="ＭＳ 明朝" w:cs="ＭＳ 明朝" w:hint="eastAsia"/>
                <w:color w:val="231F20"/>
                <w:w w:val="102"/>
              </w:rPr>
              <w:t>２</w:t>
            </w:r>
          </w:p>
        </w:tc>
        <w:tc>
          <w:tcPr>
            <w:tcW w:w="908" w:type="dxa"/>
            <w:vMerge/>
            <w:tcBorders>
              <w:top w:val="nil"/>
            </w:tcBorders>
            <w:textDirection w:val="tbRl"/>
          </w:tcPr>
          <w:p w14:paraId="27FEDD93" w14:textId="77777777" w:rsidR="00492F05" w:rsidRDefault="00492F05" w:rsidP="00492F05">
            <w:pPr>
              <w:rPr>
                <w:sz w:val="2"/>
                <w:szCs w:val="2"/>
              </w:rPr>
            </w:pPr>
          </w:p>
        </w:tc>
        <w:tc>
          <w:tcPr>
            <w:tcW w:w="3176" w:type="dxa"/>
          </w:tcPr>
          <w:p w14:paraId="77871841" w14:textId="6D21ABF2" w:rsidR="00492F05" w:rsidRPr="00090294" w:rsidRDefault="00090294" w:rsidP="00492F05">
            <w:pPr>
              <w:pStyle w:val="TableParagraph"/>
              <w:spacing w:before="72" w:line="218" w:lineRule="auto"/>
              <w:ind w:left="166" w:right="142" w:firstLine="198"/>
              <w:jc w:val="both"/>
              <w:rPr>
                <w:rFonts w:asciiTheme="minorHAnsi" w:hAnsiTheme="minorHAnsi" w:cstheme="minorHAnsi"/>
                <w:sz w:val="21"/>
                <w:szCs w:val="21"/>
              </w:rPr>
            </w:pPr>
            <w:r w:rsidRPr="00090294">
              <w:rPr>
                <w:rFonts w:asciiTheme="minorHAnsi" w:eastAsia="ＭＳ 明朝" w:hAnsiTheme="minorHAnsi" w:cstheme="minorHAnsi"/>
                <w:color w:val="231F20"/>
                <w:sz w:val="21"/>
                <w:szCs w:val="21"/>
              </w:rPr>
              <w:t>Avoid forcefully pulling children by their arms when they are lining up or in similar situations, instead allowing for their spontaneous actions.</w:t>
            </w:r>
          </w:p>
        </w:tc>
        <w:tc>
          <w:tcPr>
            <w:tcW w:w="1929" w:type="dxa"/>
            <w:tcBorders>
              <w:right w:val="double" w:sz="1" w:space="0" w:color="231F20"/>
            </w:tcBorders>
          </w:tcPr>
          <w:p w14:paraId="0297F839"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1B1A5690"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66660DE3" w14:textId="7CEE6265" w:rsidR="00492F05" w:rsidRDefault="00492F05" w:rsidP="00492F05">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742FA889" w14:textId="0F0A9AEC" w:rsidR="00492F05" w:rsidRPr="00090294" w:rsidRDefault="00090294" w:rsidP="00492F05">
            <w:pPr>
              <w:pStyle w:val="TableParagraph"/>
              <w:spacing w:before="70" w:line="213" w:lineRule="auto"/>
              <w:ind w:left="164" w:right="61" w:firstLine="198"/>
              <w:rPr>
                <w:rFonts w:asciiTheme="minorHAnsi" w:hAnsiTheme="minorHAnsi" w:cstheme="minorHAnsi"/>
                <w:sz w:val="20"/>
              </w:rPr>
            </w:pPr>
            <w:r w:rsidRPr="00090294">
              <w:rPr>
                <w:rFonts w:asciiTheme="minorHAnsi" w:eastAsia="ＭＳ 明朝" w:hAnsiTheme="minorHAnsi" w:cstheme="minorHAnsi"/>
                <w:color w:val="231F20"/>
                <w:sz w:val="20"/>
              </w:rPr>
              <w:t>Be mindful that pulling a child's arm can potentially cause injuries such as dislocation. Instead, use gentle and respectful language to ensure that children understand and can take action willingly.</w:t>
            </w:r>
          </w:p>
        </w:tc>
      </w:tr>
      <w:tr w:rsidR="00492F05" w14:paraId="6D64F796" w14:textId="77777777">
        <w:trPr>
          <w:trHeight w:val="1487"/>
        </w:trPr>
        <w:tc>
          <w:tcPr>
            <w:tcW w:w="454" w:type="dxa"/>
            <w:shd w:val="clear" w:color="auto" w:fill="C9CACC"/>
          </w:tcPr>
          <w:p w14:paraId="2E5C11F8" w14:textId="77777777" w:rsidR="00492F05" w:rsidRDefault="00492F05" w:rsidP="00492F05">
            <w:pPr>
              <w:pStyle w:val="TableParagraph"/>
            </w:pPr>
          </w:p>
          <w:p w14:paraId="1D2A2EC3" w14:textId="77777777" w:rsidR="00492F05" w:rsidRDefault="00492F05" w:rsidP="00492F05">
            <w:pPr>
              <w:pStyle w:val="TableParagraph"/>
              <w:spacing w:before="3"/>
              <w:rPr>
                <w:sz w:val="25"/>
              </w:rPr>
            </w:pPr>
          </w:p>
          <w:p w14:paraId="7650B63E" w14:textId="77777777" w:rsidR="00492F05" w:rsidRDefault="00492F05" w:rsidP="00492F05">
            <w:pPr>
              <w:pStyle w:val="TableParagraph"/>
              <w:ind w:left="10"/>
              <w:jc w:val="center"/>
            </w:pPr>
            <w:r>
              <w:rPr>
                <w:rFonts w:ascii="ＭＳ 明朝" w:eastAsia="ＭＳ 明朝" w:hAnsi="ＭＳ 明朝" w:cs="ＭＳ 明朝" w:hint="eastAsia"/>
                <w:color w:val="231F20"/>
                <w:w w:val="101"/>
              </w:rPr>
              <w:t>３</w:t>
            </w:r>
          </w:p>
        </w:tc>
        <w:tc>
          <w:tcPr>
            <w:tcW w:w="908" w:type="dxa"/>
            <w:vMerge/>
            <w:tcBorders>
              <w:top w:val="nil"/>
            </w:tcBorders>
            <w:textDirection w:val="tbRl"/>
          </w:tcPr>
          <w:p w14:paraId="116C6CB3" w14:textId="77777777" w:rsidR="00492F05" w:rsidRDefault="00492F05" w:rsidP="00492F05">
            <w:pPr>
              <w:rPr>
                <w:sz w:val="2"/>
                <w:szCs w:val="2"/>
              </w:rPr>
            </w:pPr>
          </w:p>
        </w:tc>
        <w:tc>
          <w:tcPr>
            <w:tcW w:w="3176" w:type="dxa"/>
          </w:tcPr>
          <w:p w14:paraId="269E051F" w14:textId="5B766A85" w:rsidR="00492F05" w:rsidRPr="00090294" w:rsidRDefault="00090294" w:rsidP="00492F05">
            <w:pPr>
              <w:pStyle w:val="TableParagraph"/>
              <w:spacing w:before="6" w:line="218" w:lineRule="auto"/>
              <w:ind w:left="166" w:right="157" w:hanging="114"/>
              <w:rPr>
                <w:rFonts w:asciiTheme="minorHAnsi" w:hAnsiTheme="minorHAnsi" w:cstheme="minorHAnsi"/>
                <w:sz w:val="24"/>
                <w:szCs w:val="24"/>
              </w:rPr>
            </w:pPr>
            <w:r w:rsidRPr="00090294">
              <w:rPr>
                <w:rFonts w:asciiTheme="minorHAnsi" w:eastAsia="ＭＳ 明朝" w:hAnsiTheme="minorHAnsi" w:cstheme="minorHAnsi"/>
                <w:color w:val="231F20"/>
                <w:sz w:val="24"/>
                <w:szCs w:val="24"/>
              </w:rPr>
              <w:t>When reprimanding a child, it is not recommended to say "No!" and to physically hit their hands.</w:t>
            </w:r>
          </w:p>
        </w:tc>
        <w:tc>
          <w:tcPr>
            <w:tcW w:w="1929" w:type="dxa"/>
            <w:tcBorders>
              <w:right w:val="double" w:sz="1" w:space="0" w:color="231F20"/>
            </w:tcBorders>
          </w:tcPr>
          <w:p w14:paraId="1CC7C6FE"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3729BF9D"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01395B3F" w14:textId="6041A9DC" w:rsidR="00492F05" w:rsidRDefault="00492F05" w:rsidP="00492F05">
            <w:pPr>
              <w:pStyle w:val="TableParagraph"/>
              <w:spacing w:line="269" w:lineRule="exact"/>
              <w:ind w:left="301" w:right="-29"/>
            </w:pPr>
            <w:r w:rsidRPr="002222A7">
              <w:rPr>
                <w:color w:val="231F20"/>
                <w:w w:val="105"/>
              </w:rPr>
              <w:t>(Have done in the past)</w:t>
            </w:r>
          </w:p>
        </w:tc>
        <w:tc>
          <w:tcPr>
            <w:tcW w:w="3176" w:type="dxa"/>
            <w:tcBorders>
              <w:left w:val="double" w:sz="1" w:space="0" w:color="231F20"/>
            </w:tcBorders>
          </w:tcPr>
          <w:p w14:paraId="106E2A99" w14:textId="5AAB25FC" w:rsidR="00492F05" w:rsidRPr="00090294" w:rsidRDefault="00090294" w:rsidP="00492F05">
            <w:pPr>
              <w:pStyle w:val="TableParagraph"/>
              <w:spacing w:before="70" w:line="213" w:lineRule="auto"/>
              <w:ind w:left="164" w:right="61" w:firstLine="198"/>
              <w:rPr>
                <w:sz w:val="18"/>
                <w:szCs w:val="21"/>
              </w:rPr>
            </w:pPr>
            <w:r w:rsidRPr="00090294">
              <w:rPr>
                <w:rFonts w:ascii="ＭＳ 明朝" w:eastAsia="ＭＳ 明朝" w:hAnsi="ＭＳ 明朝" w:cs="ＭＳ 明朝"/>
                <w:color w:val="231F20"/>
                <w:w w:val="95"/>
                <w:sz w:val="18"/>
                <w:szCs w:val="21"/>
              </w:rPr>
              <w:t>Hitting a child is considered an act of abuse. Moreover, children may imitate the violent behavior of caregivers. It is important to refrain from using violent actions to enforce instructions.</w:t>
            </w:r>
          </w:p>
        </w:tc>
      </w:tr>
      <w:tr w:rsidR="00492F05" w14:paraId="6864EB5B" w14:textId="77777777" w:rsidTr="00351B47">
        <w:trPr>
          <w:trHeight w:val="1940"/>
        </w:trPr>
        <w:tc>
          <w:tcPr>
            <w:tcW w:w="454" w:type="dxa"/>
            <w:shd w:val="clear" w:color="auto" w:fill="C9CACC"/>
          </w:tcPr>
          <w:p w14:paraId="557B3030" w14:textId="77777777" w:rsidR="00492F05" w:rsidRDefault="00492F05" w:rsidP="00492F05">
            <w:pPr>
              <w:pStyle w:val="TableParagraph"/>
            </w:pPr>
          </w:p>
          <w:p w14:paraId="71F478E0" w14:textId="77777777" w:rsidR="00492F05" w:rsidRDefault="00492F05" w:rsidP="00492F05">
            <w:pPr>
              <w:pStyle w:val="TableParagraph"/>
            </w:pPr>
          </w:p>
          <w:p w14:paraId="4ACE289A" w14:textId="77777777" w:rsidR="00492F05" w:rsidRDefault="00492F05" w:rsidP="00492F05">
            <w:pPr>
              <w:pStyle w:val="TableParagraph"/>
              <w:spacing w:before="11"/>
              <w:rPr>
                <w:sz w:val="20"/>
              </w:rPr>
            </w:pPr>
          </w:p>
          <w:p w14:paraId="61F88644" w14:textId="77777777" w:rsidR="00492F05" w:rsidRDefault="00492F05" w:rsidP="00492F05">
            <w:pPr>
              <w:pStyle w:val="TableParagraph"/>
              <w:spacing w:before="1"/>
              <w:ind w:left="10"/>
              <w:jc w:val="center"/>
            </w:pPr>
            <w:r>
              <w:rPr>
                <w:rFonts w:ascii="ＭＳ 明朝" w:eastAsia="ＭＳ 明朝" w:hAnsi="ＭＳ 明朝" w:cs="ＭＳ 明朝" w:hint="eastAsia"/>
                <w:color w:val="231F20"/>
                <w:w w:val="102"/>
              </w:rPr>
              <w:t>４</w:t>
            </w:r>
          </w:p>
        </w:tc>
        <w:tc>
          <w:tcPr>
            <w:tcW w:w="908" w:type="dxa"/>
          </w:tcPr>
          <w:p w14:paraId="1643D53E" w14:textId="77777777" w:rsidR="00492F05" w:rsidRDefault="00492F05" w:rsidP="00492F05">
            <w:pPr>
              <w:pStyle w:val="TableParagraph"/>
              <w:spacing w:before="3"/>
              <w:rPr>
                <w:sz w:val="17"/>
              </w:rPr>
            </w:pPr>
          </w:p>
          <w:p w14:paraId="43586CA3" w14:textId="0762222B" w:rsidR="00492F05" w:rsidRDefault="009532A1" w:rsidP="00351B47">
            <w:pPr>
              <w:pStyle w:val="TableParagraph"/>
              <w:spacing w:before="1"/>
            </w:pPr>
            <w:r>
              <w:rPr>
                <w:rFonts w:ascii="ＭＳ 明朝" w:eastAsia="ＭＳ 明朝" w:hAnsi="ＭＳ 明朝" w:cs="ＭＳ 明朝" w:hint="eastAsia"/>
                <w:color w:val="231F20"/>
                <w:w w:val="105"/>
              </w:rPr>
              <w:t>N</w:t>
            </w:r>
            <w:r>
              <w:rPr>
                <w:rFonts w:ascii="ＭＳ 明朝" w:eastAsia="ＭＳ 明朝" w:hAnsi="ＭＳ 明朝" w:cs="ＭＳ 明朝"/>
                <w:color w:val="231F20"/>
                <w:w w:val="105"/>
              </w:rPr>
              <w:t>ap time</w:t>
            </w:r>
          </w:p>
        </w:tc>
        <w:tc>
          <w:tcPr>
            <w:tcW w:w="3176" w:type="dxa"/>
          </w:tcPr>
          <w:p w14:paraId="324C7D23" w14:textId="2CA57199" w:rsidR="00492F05" w:rsidRPr="00090294" w:rsidRDefault="00090294" w:rsidP="00492F05">
            <w:pPr>
              <w:pStyle w:val="TableParagraph"/>
              <w:spacing w:before="72" w:line="218" w:lineRule="auto"/>
              <w:ind w:left="166" w:right="44" w:firstLine="198"/>
              <w:rPr>
                <w:rFonts w:asciiTheme="minorHAnsi" w:hAnsiTheme="minorHAnsi" w:cstheme="minorHAnsi"/>
              </w:rPr>
            </w:pPr>
            <w:r w:rsidRPr="00090294">
              <w:rPr>
                <w:rFonts w:asciiTheme="minorHAnsi" w:eastAsia="ＭＳ 明朝" w:hAnsiTheme="minorHAnsi" w:cstheme="minorHAnsi"/>
                <w:color w:val="231F20"/>
                <w:w w:val="105"/>
              </w:rPr>
              <w:t>For a child who has trouble falling asleep, it is not recommended to forcefully cover their head with a blanket or physically restrain them by hitting the blanket forcefully.</w:t>
            </w:r>
          </w:p>
        </w:tc>
        <w:tc>
          <w:tcPr>
            <w:tcW w:w="1929" w:type="dxa"/>
            <w:tcBorders>
              <w:right w:val="double" w:sz="1" w:space="0" w:color="231F20"/>
            </w:tcBorders>
          </w:tcPr>
          <w:p w14:paraId="2CF2D528"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7AE82BF4"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400BFADB" w14:textId="502B6B48" w:rsidR="00492F05" w:rsidRDefault="00492F05" w:rsidP="00492F05">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26A378FB" w14:textId="1107453B" w:rsidR="00492F05" w:rsidRPr="00090294" w:rsidRDefault="00090294" w:rsidP="00492F05">
            <w:pPr>
              <w:pStyle w:val="TableParagraph"/>
              <w:spacing w:before="70" w:line="213" w:lineRule="auto"/>
              <w:ind w:left="164" w:right="154" w:firstLine="198"/>
              <w:jc w:val="both"/>
              <w:rPr>
                <w:rFonts w:asciiTheme="minorHAnsi" w:hAnsiTheme="minorHAnsi" w:cstheme="minorHAnsi"/>
                <w:sz w:val="18"/>
                <w:szCs w:val="21"/>
              </w:rPr>
            </w:pPr>
            <w:r w:rsidRPr="00090294">
              <w:rPr>
                <w:rFonts w:asciiTheme="minorHAnsi" w:eastAsia="ＭＳ 明朝" w:hAnsiTheme="minorHAnsi" w:cstheme="minorHAnsi"/>
                <w:color w:val="231F20"/>
                <w:w w:val="95"/>
                <w:sz w:val="18"/>
                <w:szCs w:val="21"/>
              </w:rPr>
              <w:t>Covering a child's head with a blanket can cause them to feel fearful and poses a risk of suffocation. Additionally, hitting the blanket forcefully will not help the child fall asleep. Instead, provide gentle support by lightly placing your hand or establishing a soothing rhythm to create a comforting environment for the child.</w:t>
            </w:r>
          </w:p>
        </w:tc>
      </w:tr>
      <w:tr w:rsidR="00492F05" w14:paraId="64D6D78E" w14:textId="77777777" w:rsidTr="00351B47">
        <w:trPr>
          <w:trHeight w:val="1657"/>
        </w:trPr>
        <w:tc>
          <w:tcPr>
            <w:tcW w:w="454" w:type="dxa"/>
            <w:shd w:val="clear" w:color="auto" w:fill="C9CACC"/>
          </w:tcPr>
          <w:p w14:paraId="02A5E86A" w14:textId="77777777" w:rsidR="00492F05" w:rsidRDefault="00492F05" w:rsidP="00492F05">
            <w:pPr>
              <w:pStyle w:val="TableParagraph"/>
            </w:pPr>
          </w:p>
          <w:p w14:paraId="31D1E2A1" w14:textId="77777777" w:rsidR="00492F05" w:rsidRDefault="00492F05" w:rsidP="00492F05">
            <w:pPr>
              <w:pStyle w:val="TableParagraph"/>
              <w:spacing w:before="11"/>
              <w:rPr>
                <w:sz w:val="31"/>
              </w:rPr>
            </w:pPr>
          </w:p>
          <w:p w14:paraId="5BF01634" w14:textId="77777777" w:rsidR="00492F05" w:rsidRDefault="00492F05" w:rsidP="00492F05">
            <w:pPr>
              <w:pStyle w:val="TableParagraph"/>
              <w:ind w:left="10"/>
              <w:jc w:val="center"/>
            </w:pPr>
            <w:r>
              <w:rPr>
                <w:rFonts w:ascii="ＭＳ 明朝" w:eastAsia="ＭＳ 明朝" w:hAnsi="ＭＳ 明朝" w:cs="ＭＳ 明朝" w:hint="eastAsia"/>
                <w:color w:val="231F20"/>
                <w:w w:val="99"/>
              </w:rPr>
              <w:t>５</w:t>
            </w:r>
          </w:p>
        </w:tc>
        <w:tc>
          <w:tcPr>
            <w:tcW w:w="908" w:type="dxa"/>
          </w:tcPr>
          <w:p w14:paraId="24909FF6" w14:textId="77777777" w:rsidR="00492F05" w:rsidRDefault="00492F05" w:rsidP="00492F05">
            <w:pPr>
              <w:pStyle w:val="TableParagraph"/>
              <w:spacing w:before="3"/>
              <w:rPr>
                <w:sz w:val="17"/>
              </w:rPr>
            </w:pPr>
          </w:p>
          <w:p w14:paraId="5B555664" w14:textId="65B7A722" w:rsidR="00492F05" w:rsidRDefault="009532A1" w:rsidP="00351B47">
            <w:pPr>
              <w:pStyle w:val="TableParagraph"/>
              <w:spacing w:before="1"/>
            </w:pPr>
            <w:r>
              <w:rPr>
                <w:rFonts w:ascii="ＭＳ 明朝" w:eastAsia="ＭＳ 明朝" w:hAnsi="ＭＳ 明朝" w:cs="ＭＳ 明朝" w:hint="eastAsia"/>
                <w:color w:val="231F20"/>
                <w:w w:val="105"/>
              </w:rPr>
              <w:t>O</w:t>
            </w:r>
            <w:r>
              <w:rPr>
                <w:rFonts w:ascii="ＭＳ 明朝" w:eastAsia="ＭＳ 明朝" w:hAnsi="ＭＳ 明朝" w:cs="ＭＳ 明朝"/>
                <w:color w:val="231F20"/>
                <w:w w:val="105"/>
              </w:rPr>
              <w:t>thers</w:t>
            </w:r>
          </w:p>
        </w:tc>
        <w:tc>
          <w:tcPr>
            <w:tcW w:w="3176" w:type="dxa"/>
          </w:tcPr>
          <w:p w14:paraId="73E012BE" w14:textId="5E00A3C4" w:rsidR="00492F05" w:rsidRPr="00090294" w:rsidRDefault="00090294" w:rsidP="00492F05">
            <w:pPr>
              <w:pStyle w:val="TableParagraph"/>
              <w:spacing w:before="72" w:line="218" w:lineRule="auto"/>
              <w:ind w:left="166" w:right="146" w:firstLine="198"/>
              <w:jc w:val="both"/>
              <w:rPr>
                <w:rFonts w:asciiTheme="minorHAnsi" w:hAnsiTheme="minorHAnsi" w:cstheme="minorHAnsi"/>
                <w:sz w:val="21"/>
                <w:szCs w:val="21"/>
              </w:rPr>
            </w:pPr>
            <w:r w:rsidRPr="00090294">
              <w:rPr>
                <w:rFonts w:asciiTheme="minorHAnsi" w:eastAsia="ＭＳ 明朝" w:hAnsiTheme="minorHAnsi" w:cstheme="minorHAnsi"/>
                <w:color w:val="231F20"/>
                <w:sz w:val="21"/>
                <w:szCs w:val="21"/>
              </w:rPr>
              <w:t>Punishments such as making a child stand in the hallway or threatening to leave them behind during a walk should be avoided when a child does not comply after being reprimanded by a caregiver.</w:t>
            </w:r>
          </w:p>
        </w:tc>
        <w:tc>
          <w:tcPr>
            <w:tcW w:w="1929" w:type="dxa"/>
            <w:tcBorders>
              <w:right w:val="double" w:sz="1" w:space="0" w:color="231F20"/>
            </w:tcBorders>
          </w:tcPr>
          <w:p w14:paraId="4BA18CDF"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0FA61384"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0E192489" w14:textId="5D35A980" w:rsidR="00492F05" w:rsidRDefault="00492F05" w:rsidP="00492F05">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759B60A0" w14:textId="7FE5FCB4" w:rsidR="00492F05" w:rsidRPr="009532A1" w:rsidRDefault="009532A1" w:rsidP="00492F05">
            <w:pPr>
              <w:pStyle w:val="TableParagraph"/>
              <w:spacing w:before="70" w:line="213" w:lineRule="auto"/>
              <w:ind w:left="164" w:right="62" w:firstLine="198"/>
              <w:rPr>
                <w:rFonts w:asciiTheme="minorHAnsi" w:hAnsiTheme="minorHAnsi" w:cstheme="minorHAnsi"/>
                <w:sz w:val="18"/>
                <w:szCs w:val="18"/>
              </w:rPr>
            </w:pPr>
            <w:r w:rsidRPr="009532A1">
              <w:rPr>
                <w:rFonts w:asciiTheme="minorHAnsi" w:eastAsia="ＭＳ 明朝" w:hAnsiTheme="minorHAnsi" w:cstheme="minorHAnsi"/>
                <w:color w:val="231F20"/>
                <w:sz w:val="18"/>
                <w:szCs w:val="18"/>
              </w:rPr>
              <w:t>Administering punishments based on reasons such as not obeying a caregiver's instructions is considered abusive. Instead, it is important to use clear and specific language that helps children understand and anticipate their actions.</w:t>
            </w:r>
          </w:p>
        </w:tc>
      </w:tr>
    </w:tbl>
    <w:p w14:paraId="21183F20" w14:textId="77777777" w:rsidR="00A264EB" w:rsidRDefault="00A264EB">
      <w:pPr>
        <w:spacing w:line="213" w:lineRule="auto"/>
        <w:rPr>
          <w:sz w:val="20"/>
        </w:rPr>
        <w:sectPr w:rsidR="00A264EB">
          <w:pgSz w:w="11910" w:h="16840"/>
          <w:pgMar w:top="360" w:right="740" w:bottom="780" w:left="740" w:header="0" w:footer="580" w:gutter="0"/>
          <w:cols w:space="720"/>
        </w:sectPr>
      </w:pPr>
    </w:p>
    <w:p w14:paraId="3A3A6E9D" w14:textId="77777777" w:rsidR="00A264EB" w:rsidRDefault="007C73D1">
      <w:pPr>
        <w:pStyle w:val="a3"/>
        <w:spacing w:line="114" w:lineRule="exact"/>
        <w:ind w:left="-372"/>
        <w:rPr>
          <w:sz w:val="11"/>
        </w:rPr>
      </w:pPr>
      <w:r>
        <w:lastRenderedPageBreak/>
        <w:pict w14:anchorId="3D76D8A3">
          <v:line id="_x0000_s2176" style="position:absolute;left:0;text-align:left;z-index:15777280;mso-position-horizontal-relative:page;mso-position-vertical-relative:page" from="32.55pt,21.25pt" to="579.7pt,21.25pt" strokecolor="#a7a9ac" strokeweight="1.99989mm">
            <v:stroke dashstyle="dot"/>
            <w10:wrap anchorx="page" anchory="page"/>
          </v:line>
        </w:pict>
      </w:r>
      <w:r>
        <w:pict w14:anchorId="1361B099">
          <v:line id="_x0000_s2175" style="position:absolute;left:0;text-align:left;z-index:15777792;mso-position-horizontal-relative:page;mso-position-vertical-relative:page" from="585.35pt,18.45pt" to="585.35pt,24.1pt" strokecolor="#a7a9ac" strokeweight="1.99989mm">
            <w10:wrap anchorx="page" anchory="page"/>
          </v:line>
        </w:pict>
      </w:r>
      <w:r>
        <w:pict w14:anchorId="25C086B8">
          <v:line id="_x0000_s2174" style="position:absolute;left:0;text-align:left;z-index:15778304;mso-position-horizontal-relative:page;mso-position-vertical-relative:page" from="32.55pt,31.2pt" to="579.7pt,31.2pt" strokecolor="#a7a9ac" strokeweight="1.99989mm">
            <v:stroke dashstyle="dot"/>
            <w10:wrap anchorx="page" anchory="page"/>
          </v:line>
        </w:pict>
      </w:r>
      <w:r>
        <w:pict w14:anchorId="65FD0FF7">
          <v:line id="_x0000_s2173" style="position:absolute;left:0;text-align:left;z-index:15778816;mso-position-horizontal-relative:page;mso-position-vertical-relative:page" from="585.35pt,28.35pt" to="585.35pt,34pt" strokecolor="#a7a9ac" strokeweight="1.99989mm">
            <w10:wrap anchorx="page" anchory="page"/>
          </v:line>
        </w:pict>
      </w:r>
      <w:r w:rsidR="00802027">
        <w:rPr>
          <w:noProof/>
        </w:rPr>
        <w:drawing>
          <wp:anchor distT="0" distB="0" distL="0" distR="0" simplePos="0" relativeHeight="486755328" behindDoc="1" locked="0" layoutInCell="1" allowOverlap="1" wp14:anchorId="385A6FBE" wp14:editId="007D8CEA">
            <wp:simplePos x="0" y="0"/>
            <wp:positionH relativeFrom="page">
              <wp:posOffset>720001</wp:posOffset>
            </wp:positionH>
            <wp:positionV relativeFrom="page">
              <wp:posOffset>995121</wp:posOffset>
            </wp:positionV>
            <wp:extent cx="6119990" cy="250482"/>
            <wp:effectExtent l="0" t="0" r="0" b="0"/>
            <wp:wrapNone/>
            <wp:docPr id="7"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9.png"/>
                    <pic:cNvPicPr/>
                  </pic:nvPicPr>
                  <pic:blipFill>
                    <a:blip r:embed="rId54" cstate="print"/>
                    <a:stretch>
                      <a:fillRect/>
                    </a:stretch>
                  </pic:blipFill>
                  <pic:spPr>
                    <a:xfrm>
                      <a:off x="0" y="0"/>
                      <a:ext cx="6119990" cy="250482"/>
                    </a:xfrm>
                    <a:prstGeom prst="rect">
                      <a:avLst/>
                    </a:prstGeom>
                  </pic:spPr>
                </pic:pic>
              </a:graphicData>
            </a:graphic>
          </wp:anchor>
        </w:drawing>
      </w:r>
      <w:r>
        <w:pict w14:anchorId="6B93AC05">
          <v:group id="_x0000_s2170" style="position:absolute;left:0;text-align:left;margin-left:125pt;margin-top:428.8pt;width:255.15pt;height:37.8pt;z-index:-16560640;mso-position-horizontal-relative:page;mso-position-vertical-relative:page" coordorigin="2500,8576" coordsize="5103,756">
            <v:shape id="_x0000_s2172" style="position:absolute;left:2500;top:8679;width:5103;height:652" coordorigin="2500,8680" coordsize="5103,652" path="m7603,8680r-1928,l2500,8680r,652l5675,9332r1928,l7603,8680xe" fillcolor="#636466" stroked="f">
              <v:path arrowok="t"/>
            </v:shape>
            <v:shape id="_x0000_s2171" type="#_x0000_t75" style="position:absolute;left:4814;top:8575;width:1198;height:677">
              <v:imagedata r:id="rId55" o:title=""/>
            </v:shape>
            <w10:wrap anchorx="page" anchory="page"/>
          </v:group>
        </w:pict>
      </w:r>
      <w:r>
        <w:rPr>
          <w:position w:val="-1"/>
          <w:sz w:val="11"/>
        </w:rPr>
      </w:r>
      <w:r>
        <w:rPr>
          <w:position w:val="-1"/>
          <w:sz w:val="11"/>
        </w:rPr>
        <w:pict w14:anchorId="4918D8EF">
          <v:group id="_x0000_s2168" style="width:.1pt;height:5.7pt;mso-position-horizontal-relative:char;mso-position-vertical-relative:line" coordsize="2,114">
            <v:line id="_x0000_s2169" style="position:absolute" from="0,0" to="0,113" strokecolor="#a7a9ac" strokeweight="1.99989mm"/>
            <w10:anchorlock/>
          </v:group>
        </w:pict>
      </w:r>
    </w:p>
    <w:p w14:paraId="6EB25B84" w14:textId="77777777" w:rsidR="00A264EB" w:rsidRDefault="00A264EB">
      <w:pPr>
        <w:pStyle w:val="a3"/>
        <w:spacing w:before="10"/>
        <w:rPr>
          <w:sz w:val="5"/>
        </w:rPr>
      </w:pPr>
    </w:p>
    <w:p w14:paraId="502BC7F8" w14:textId="6DCBC344" w:rsidR="00A264EB" w:rsidRPr="00554132" w:rsidRDefault="007C73D1" w:rsidP="00554132">
      <w:pPr>
        <w:pStyle w:val="a3"/>
        <w:spacing w:line="114" w:lineRule="exact"/>
        <w:ind w:left="-372"/>
        <w:rPr>
          <w:sz w:val="11"/>
        </w:rPr>
      </w:pPr>
      <w:r>
        <w:rPr>
          <w:position w:val="-1"/>
          <w:sz w:val="11"/>
        </w:rPr>
      </w:r>
      <w:r>
        <w:rPr>
          <w:position w:val="-1"/>
          <w:sz w:val="11"/>
        </w:rPr>
        <w:pict w14:anchorId="1A0979EC">
          <v:group id="_x0000_s2166" style="width:.1pt;height:5.7pt;mso-position-horizontal-relative:char;mso-position-vertical-relative:line" coordsize="2,114">
            <v:line id="_x0000_s2167" style="position:absolute" from="0,0" to="0,113" strokecolor="#a7a9ac" strokeweight="1.99989mm"/>
            <w10:anchorlock/>
          </v:group>
        </w:pict>
      </w:r>
    </w:p>
    <w:p w14:paraId="3AA35A8C" w14:textId="324CCC26" w:rsidR="00A264EB" w:rsidRDefault="007C73D1">
      <w:pPr>
        <w:pStyle w:val="a3"/>
        <w:spacing w:before="9"/>
        <w:rPr>
          <w:sz w:val="16"/>
        </w:rPr>
      </w:pPr>
      <w:r>
        <w:pict w14:anchorId="7897169E">
          <v:shape id="_x0000_s2165" style="position:absolute;margin-left:58.1pt;margin-top:14.15pt;width:.1pt;height:.1pt;z-index:-15683072;mso-wrap-distance-left:0;mso-wrap-distance-right:0;mso-position-horizontal-relative:page" coordorigin="1162,283" coordsize="0,0" path="m1162,283r,e" filled="f" strokecolor="#b6b8ba" strokeweight="1.0001mm">
            <v:path arrowok="t"/>
            <w10:wrap type="topAndBottom" anchorx="page"/>
          </v:shape>
        </w:pict>
      </w:r>
      <w:r>
        <w:pict w14:anchorId="574B9AF7">
          <v:group id="_x0000_s2162" style="position:absolute;margin-left:63.8pt;margin-top:12.7pt;width:473.4pt;height:2.85pt;z-index:-15682560;mso-wrap-distance-left:0;mso-wrap-distance-right:0;mso-position-horizontal-relative:page" coordorigin="1276,254" coordsize="9468,57">
            <v:line id="_x0000_s2164" style="position:absolute" from="1276,283" to="10686,283" strokecolor="#b6b8ba" strokeweight="1.0001mm">
              <v:stroke dashstyle="dot"/>
            </v:line>
            <v:line id="_x0000_s2163" style="position:absolute" from="10743,283" to="10743,283" strokecolor="#b6b8ba" strokeweight="1.0001mm"/>
            <w10:wrap type="topAndBottom" anchorx="page"/>
          </v:group>
        </w:pict>
      </w:r>
    </w:p>
    <w:p w14:paraId="7D0F47F6" w14:textId="47408F97" w:rsidR="009532A1" w:rsidRPr="009532A1" w:rsidRDefault="007C73D1" w:rsidP="009532A1">
      <w:pPr>
        <w:pStyle w:val="a3"/>
        <w:rPr>
          <w:color w:val="58595B"/>
          <w:w w:val="105"/>
          <w:sz w:val="29"/>
          <w:szCs w:val="29"/>
        </w:rPr>
      </w:pPr>
      <w:r>
        <w:pict w14:anchorId="0A84E168">
          <v:group id="_x0000_s2153" style="position:absolute;margin-left:56.7pt;margin-top:25pt;width:481.9pt;height:274.3pt;z-index:-15680512;mso-wrap-distance-left:0;mso-wrap-distance-right:0;mso-position-horizontal-relative:page" coordorigin="1134,179" coordsize="9638,5426">
            <v:shape id="_x0000_s2161" style="position:absolute;left:1148;top:402;width:9610;height:5188" coordorigin="1148,403" coordsize="9610,5188" path="m10417,403r-8929,l1292,408r-101,37l1153,546r-5,197l1148,5250r5,197l1191,5548r101,37l1488,5590r8929,l10614,5585r101,-37l10752,5447r5,-197l10757,743r-5,-197l10715,445r-101,-37l10417,403xe" fillcolor="#e6e7e8" stroked="f">
              <v:path arrowok="t"/>
            </v:shape>
            <v:shape id="_x0000_s2160" style="position:absolute;left:1133;top:388;width:9638;height:5216" coordorigin="1134,389" coordsize="9638,5216" o:spt="100" adj="0,,0" path="m1488,389r-15,l1433,394r-57,13l1312,433r-33,19l1247,475r-31,29l1189,539r-22,40l1149,627r-11,54l1134,741r,4511l1135,5266r4,40l1152,5362r26,65l1197,5460r23,32l1249,5522r35,27l1325,5572r47,17l1426,5601r62,3l10417,5604r16,l10473,5599r56,-13l10554,5576r-9066,l1430,5572r-50,-10l1336,5546r-37,-21l1254,5488r-34,-44l1196,5399r-16,-45l1174,5333r-4,-20l1166,5295r-2,-15l1163,5271r,-8l1162,5255r,-4514l1166,685r10,-50l1192,591r21,-37l1251,509r43,-34l1340,451r45,-17l1406,429r19,-5l1443,421r15,-2l1468,418r7,l1483,417r3,l1488,417r,-28xm10417,389r-8929,l1488,417r8929,l10475,421r51,10l10569,447r37,21l10651,506r34,43l10709,595r17,45l10732,661r4,19l10739,698r2,15l10742,723r1,7l10743,738r,4514l10740,5308r-11,51l10713,5402r-20,37l10655,5484r-44,34l10566,5542r-45,17l10500,5565r-20,4l10462,5572r-15,2l10438,5575r-8,1l10422,5576r-3,l10417,5576r137,l10594,5560r33,-18l10659,5518r30,-29l10716,5455r23,-41l10756,5366r12,-54l10772,5252r-1,-4514l10771,727r-5,-39l10753,631r-25,-64l10709,534r-24,-33l10656,471r-34,-27l10581,421r-48,-17l10479,393r-62,-4xe" fillcolor="#939598" stroked="f">
              <v:stroke joinstyle="round"/>
              <v:formulas/>
              <v:path arrowok="t" o:connecttype="segments"/>
            </v:shape>
            <v:shape id="_x0000_s2159" type="#_x0000_t75" style="position:absolute;left:1614;top:206;width:2270;height:183">
              <v:imagedata r:id="rId48" o:title=""/>
            </v:shape>
            <v:shape id="_x0000_s2158" type="#_x0000_t75" style="position:absolute;left:1614;top:388;width:2270;height:273">
              <v:imagedata r:id="rId49" o:title=""/>
            </v:shape>
            <v:rect id="_x0000_s2157" style="position:absolute;left:1601;top:193;width:2240;height:426" stroked="f"/>
            <v:shape id="_x0000_s2156" type="#_x0000_t202" style="position:absolute;left:1570;top:887;width:8812;height:1843" filled="f" stroked="f">
              <v:textbox style="mso-next-textbox:#_x0000_s2156" inset="0,0,0,0">
                <w:txbxContent>
                  <w:p w14:paraId="3819A2BD" w14:textId="77777777" w:rsidR="009532A1" w:rsidRPr="009532A1" w:rsidRDefault="009532A1" w:rsidP="009532A1">
                    <w:pPr>
                      <w:spacing w:before="6" w:line="320" w:lineRule="atLeast"/>
                      <w:ind w:left="215" w:right="18"/>
                      <w:rPr>
                        <w:rFonts w:asciiTheme="minorHAnsi" w:hAnsiTheme="minorHAnsi" w:cstheme="minorHAnsi"/>
                        <w:color w:val="231F20"/>
                        <w:sz w:val="14"/>
                        <w:szCs w:val="14"/>
                      </w:rPr>
                    </w:pPr>
                    <w:r w:rsidRPr="009532A1">
                      <w:rPr>
                        <w:rFonts w:asciiTheme="minorHAnsi" w:hAnsiTheme="minorHAnsi" w:cstheme="minorHAnsi"/>
                        <w:color w:val="231F20"/>
                        <w:sz w:val="14"/>
                        <w:szCs w:val="14"/>
                      </w:rPr>
                      <w:t>&lt;Explanation of Nursery School Guidelines&gt;</w:t>
                    </w:r>
                  </w:p>
                  <w:p w14:paraId="6AD03FC2" w14:textId="2A0734C4" w:rsidR="009532A1" w:rsidRPr="009532A1" w:rsidRDefault="009532A1" w:rsidP="009532A1">
                    <w:pPr>
                      <w:spacing w:before="6" w:line="320" w:lineRule="atLeast"/>
                      <w:ind w:left="215" w:right="18"/>
                      <w:rPr>
                        <w:rFonts w:asciiTheme="minorHAnsi" w:hAnsiTheme="minorHAnsi" w:cstheme="minorHAnsi"/>
                        <w:color w:val="231F20"/>
                        <w:sz w:val="14"/>
                        <w:szCs w:val="14"/>
                      </w:rPr>
                    </w:pPr>
                    <w:r w:rsidRPr="009532A1">
                      <w:rPr>
                        <w:rFonts w:asciiTheme="minorHAnsi" w:hAnsiTheme="minorHAnsi" w:cstheme="minorHAnsi"/>
                        <w:color w:val="231F20"/>
                        <w:sz w:val="14"/>
                        <w:szCs w:val="14"/>
                      </w:rPr>
                      <w:t>Chapter 2: Contents of Childcare4. Considerations for Implementing Childcare</w:t>
                    </w:r>
                  </w:p>
                  <w:p w14:paraId="52CFC099" w14:textId="42C8BCFE" w:rsidR="009532A1" w:rsidRPr="009532A1" w:rsidRDefault="009532A1" w:rsidP="009532A1">
                    <w:pPr>
                      <w:spacing w:before="6" w:line="320" w:lineRule="atLeast"/>
                      <w:ind w:left="215" w:right="18"/>
                      <w:rPr>
                        <w:rFonts w:asciiTheme="minorHAnsi" w:hAnsiTheme="minorHAnsi" w:cstheme="minorHAnsi"/>
                        <w:color w:val="231F20"/>
                        <w:sz w:val="14"/>
                        <w:szCs w:val="14"/>
                      </w:rPr>
                    </w:pPr>
                    <w:r w:rsidRPr="009532A1">
                      <w:rPr>
                        <w:rFonts w:asciiTheme="minorHAnsi" w:hAnsiTheme="minorHAnsi" w:cstheme="minorHAnsi"/>
                        <w:color w:val="231F20"/>
                        <w:sz w:val="14"/>
                        <w:szCs w:val="14"/>
                      </w:rPr>
                      <w:t>(1) General considerations for childcare: Recognize the differences in children's nationalities and cultures and foster a spirit of mutual respect.</w:t>
                    </w:r>
                  </w:p>
                  <w:p w14:paraId="1F966F61" w14:textId="071C92E4" w:rsidR="00A264EB" w:rsidRPr="009532A1" w:rsidRDefault="009532A1" w:rsidP="009532A1">
                    <w:pPr>
                      <w:spacing w:before="6" w:line="320" w:lineRule="atLeast"/>
                      <w:ind w:left="215" w:right="18"/>
                      <w:rPr>
                        <w:rFonts w:asciiTheme="minorHAnsi" w:hAnsiTheme="minorHAnsi" w:cstheme="minorHAnsi"/>
                        <w:sz w:val="14"/>
                        <w:szCs w:val="14"/>
                      </w:rPr>
                    </w:pPr>
                    <w:r w:rsidRPr="009532A1">
                      <w:rPr>
                        <w:rFonts w:asciiTheme="minorHAnsi" w:hAnsiTheme="minorHAnsi" w:cstheme="minorHAnsi"/>
                        <w:color w:val="231F20"/>
                        <w:sz w:val="14"/>
                        <w:szCs w:val="14"/>
                      </w:rPr>
                      <w:t>Childcare professionals, including nursery teachers, should reflect on their own sensitivities and values while fully acknowledging the diversity of children and families. They are expected to actively recognize and create an atmosphere where mutual respect is fostered and upheld.</w:t>
                    </w:r>
                  </w:p>
                </w:txbxContent>
              </v:textbox>
            </v:shape>
            <v:shape id="_x0000_s2155" type="#_x0000_t202" style="position:absolute;left:1466;top:3169;width:8918;height:2169" filled="f" stroked="f">
              <v:textbox style="mso-next-textbox:#_x0000_s2155" inset="0,0,0,0">
                <w:txbxContent>
                  <w:p w14:paraId="04BD4B83" w14:textId="77777777" w:rsidR="00554132" w:rsidRPr="00554132" w:rsidRDefault="00554132" w:rsidP="00554132">
                    <w:pPr>
                      <w:spacing w:before="6" w:line="320" w:lineRule="atLeast"/>
                      <w:ind w:right="18"/>
                      <w:jc w:val="both"/>
                      <w:rPr>
                        <w:sz w:val="16"/>
                        <w:szCs w:val="18"/>
                      </w:rPr>
                    </w:pPr>
                    <w:r w:rsidRPr="00554132">
                      <w:rPr>
                        <w:sz w:val="16"/>
                        <w:szCs w:val="18"/>
                      </w:rPr>
                      <w:t>&lt;Explanation of Integrated Nursery-Certified Kindergarten Curriculum and Guidelines&gt;</w:t>
                    </w:r>
                  </w:p>
                  <w:p w14:paraId="30EF5BE6" w14:textId="75B685D0" w:rsidR="00554132" w:rsidRPr="00554132" w:rsidRDefault="00554132" w:rsidP="00554132">
                    <w:pPr>
                      <w:spacing w:before="6" w:line="320" w:lineRule="atLeast"/>
                      <w:ind w:right="18"/>
                      <w:jc w:val="both"/>
                      <w:rPr>
                        <w:sz w:val="16"/>
                        <w:szCs w:val="18"/>
                      </w:rPr>
                    </w:pPr>
                    <w:r w:rsidRPr="00554132">
                      <w:rPr>
                        <w:sz w:val="16"/>
                        <w:szCs w:val="18"/>
                      </w:rPr>
                      <w:t>Chapter 2: Objectives, Contents, and Considerations Section 5: Considerations for Implementing Education and Childcare</w:t>
                    </w:r>
                  </w:p>
                  <w:p w14:paraId="08B4D143" w14:textId="6F342717" w:rsidR="00554132" w:rsidRPr="00554132" w:rsidRDefault="00554132" w:rsidP="00554132">
                    <w:pPr>
                      <w:spacing w:before="6" w:line="320" w:lineRule="atLeast"/>
                      <w:ind w:right="18"/>
                      <w:jc w:val="both"/>
                      <w:rPr>
                        <w:sz w:val="16"/>
                        <w:szCs w:val="18"/>
                      </w:rPr>
                    </w:pPr>
                    <w:r w:rsidRPr="00554132">
                      <w:rPr>
                        <w:sz w:val="16"/>
                        <w:szCs w:val="18"/>
                      </w:rPr>
                      <w:t>2. Considerations for Education and Childcare in Integrated Nursery-Certified Kindergartens (5) Differences in nationality and culture</w:t>
                    </w:r>
                  </w:p>
                  <w:p w14:paraId="181D8A71" w14:textId="3ECC897A" w:rsidR="00554132" w:rsidRPr="00554132" w:rsidRDefault="00554132" w:rsidP="00554132">
                    <w:pPr>
                      <w:spacing w:before="6" w:line="320" w:lineRule="atLeast"/>
                      <w:ind w:right="18"/>
                      <w:jc w:val="both"/>
                      <w:rPr>
                        <w:sz w:val="16"/>
                        <w:szCs w:val="18"/>
                      </w:rPr>
                    </w:pPr>
                    <w:r w:rsidRPr="00554132">
                      <w:rPr>
                        <w:sz w:val="16"/>
                        <w:szCs w:val="18"/>
                      </w:rPr>
                      <w:t>(5) Acknowledge the differences in children's nationality and culture, and foster a spirit of mutual respect.</w:t>
                    </w:r>
                  </w:p>
                  <w:p w14:paraId="45FD1F6F" w14:textId="4054D503" w:rsidR="00A264EB" w:rsidRPr="00554132" w:rsidRDefault="00554132" w:rsidP="00554132">
                    <w:pPr>
                      <w:spacing w:before="6" w:line="320" w:lineRule="atLeast"/>
                      <w:ind w:right="18"/>
                      <w:jc w:val="both"/>
                      <w:rPr>
                        <w:sz w:val="16"/>
                        <w:szCs w:val="18"/>
                      </w:rPr>
                    </w:pPr>
                    <w:r w:rsidRPr="00554132">
                      <w:rPr>
                        <w:sz w:val="16"/>
                        <w:szCs w:val="18"/>
                      </w:rPr>
                      <w:t>Childcare and teaching staff should reflect on their own sensitivities and values while fully recognizing the diversity of children and families. They are expected to actively acknowledge and create an atmosphere where mutual respect is fostered and upheld.</w:t>
                    </w:r>
                  </w:p>
                </w:txbxContent>
              </v:textbox>
            </v:shape>
            <v:shape id="_x0000_s2154" type="#_x0000_t202" style="position:absolute;left:1601;top:193;width:2240;height:426" filled="f" strokecolor="#939598" strokeweight=".49989mm">
              <v:textbox style="mso-next-textbox:#_x0000_s2154" inset="0,0,0,0">
                <w:txbxContent>
                  <w:p w14:paraId="2FAAA07B" w14:textId="77777777" w:rsidR="009532A1" w:rsidRPr="009532A1" w:rsidRDefault="009532A1" w:rsidP="009532A1">
                    <w:pPr>
                      <w:spacing w:before="65"/>
                      <w:ind w:left="255"/>
                      <w:rPr>
                        <w:sz w:val="14"/>
                        <w:szCs w:val="16"/>
                      </w:rPr>
                    </w:pPr>
                    <w:r w:rsidRPr="009532A1">
                      <w:rPr>
                        <w:color w:val="231F20"/>
                        <w:sz w:val="14"/>
                        <w:szCs w:val="16"/>
                      </w:rPr>
                      <w:t>Treaties and Conventions to Refer to</w:t>
                    </w:r>
                  </w:p>
                  <w:p w14:paraId="4B97AB7F" w14:textId="440FDD53" w:rsidR="00A264EB" w:rsidRDefault="00A264EB">
                    <w:pPr>
                      <w:spacing w:before="65"/>
                      <w:ind w:left="255"/>
                      <w:rPr>
                        <w:sz w:val="21"/>
                      </w:rPr>
                    </w:pPr>
                  </w:p>
                </w:txbxContent>
              </v:textbox>
            </v:shape>
            <w10:wrap type="topAndBottom" anchorx="page"/>
          </v:group>
        </w:pict>
      </w:r>
      <w:r w:rsidR="009532A1" w:rsidRPr="009532A1">
        <w:rPr>
          <w:color w:val="58595B"/>
          <w:w w:val="105"/>
          <w:sz w:val="29"/>
          <w:szCs w:val="29"/>
        </w:rPr>
        <w:t>(4) Interacting without considering each child's upbringing and home environment</w:t>
      </w:r>
    </w:p>
    <w:p w14:paraId="533A0DB2" w14:textId="78723868" w:rsidR="00A264EB" w:rsidRPr="00554132" w:rsidRDefault="00A264EB">
      <w:pPr>
        <w:pStyle w:val="a3"/>
        <w:spacing w:before="11"/>
        <w:rPr>
          <w:rFonts w:asciiTheme="minorHAnsi" w:hAnsiTheme="minorHAnsi" w:cstheme="minorHAnsi"/>
          <w:sz w:val="20"/>
          <w:szCs w:val="20"/>
        </w:rPr>
      </w:pPr>
    </w:p>
    <w:p w14:paraId="3FE00EC4" w14:textId="0DAAD576" w:rsidR="00A264EB" w:rsidRPr="00554132" w:rsidRDefault="00554132" w:rsidP="00554132">
      <w:pPr>
        <w:pStyle w:val="a3"/>
        <w:spacing w:before="3"/>
        <w:rPr>
          <w:rFonts w:asciiTheme="minorHAnsi" w:hAnsiTheme="minorHAnsi" w:cstheme="minorHAnsi"/>
          <w:color w:val="231F20"/>
          <w:spacing w:val="-15"/>
          <w:sz w:val="22"/>
          <w:szCs w:val="22"/>
          <w:u w:val="thick" w:color="231F20"/>
        </w:rPr>
      </w:pPr>
      <w:r w:rsidRPr="00554132">
        <w:rPr>
          <w:rFonts w:ascii="ＭＳ 明朝" w:eastAsia="ＭＳ 明朝" w:hAnsi="ＭＳ 明朝" w:cs="ＭＳ 明朝" w:hint="eastAsia"/>
          <w:color w:val="231F20"/>
          <w:spacing w:val="-15"/>
          <w:sz w:val="22"/>
          <w:szCs w:val="22"/>
          <w:u w:val="thick" w:color="231F20"/>
        </w:rPr>
        <w:t>※</w:t>
      </w:r>
      <w:r w:rsidRPr="00554132">
        <w:rPr>
          <w:rFonts w:asciiTheme="minorHAnsi" w:hAnsiTheme="minorHAnsi" w:cstheme="minorHAnsi"/>
          <w:color w:val="231F20"/>
          <w:spacing w:val="-15"/>
          <w:sz w:val="22"/>
          <w:szCs w:val="22"/>
          <w:u w:val="thick" w:color="231F20"/>
        </w:rPr>
        <w:t xml:space="preserve"> Please reflect on your daily self-care and indicate whether you have done or not done the following regarding "interactions that could be considered 'not good'".</w:t>
      </w:r>
    </w:p>
    <w:p w14:paraId="1F272B6E" w14:textId="77777777" w:rsidR="00554132" w:rsidRDefault="00554132" w:rsidP="00554132">
      <w:pPr>
        <w:pStyle w:val="a3"/>
        <w:spacing w:before="3"/>
        <w:rPr>
          <w:color w:val="231F20"/>
          <w:spacing w:val="-15"/>
          <w:u w:val="thick" w:color="231F20"/>
        </w:rPr>
      </w:pPr>
    </w:p>
    <w:p w14:paraId="133C6B45" w14:textId="77777777" w:rsidR="00554132" w:rsidRDefault="00554132" w:rsidP="00554132">
      <w:pPr>
        <w:pStyle w:val="a3"/>
        <w:spacing w:before="3"/>
        <w:rPr>
          <w:color w:val="231F20"/>
          <w:spacing w:val="-15"/>
          <w:u w:val="thick" w:color="231F20"/>
        </w:rPr>
      </w:pPr>
    </w:p>
    <w:p w14:paraId="3EDD6A72" w14:textId="77777777" w:rsidR="00554132" w:rsidRDefault="00554132" w:rsidP="00554132">
      <w:pPr>
        <w:pStyle w:val="a3"/>
        <w:spacing w:before="3"/>
        <w:rPr>
          <w:color w:val="231F20"/>
          <w:spacing w:val="-15"/>
          <w:u w:val="thick" w:color="231F20"/>
        </w:rPr>
      </w:pPr>
    </w:p>
    <w:p w14:paraId="6BAFC588" w14:textId="77777777" w:rsidR="00554132" w:rsidRPr="00554132" w:rsidRDefault="00554132" w:rsidP="00554132">
      <w:pPr>
        <w:pStyle w:val="a3"/>
        <w:spacing w:before="3"/>
        <w:rPr>
          <w:color w:val="231F20"/>
          <w:spacing w:val="-15"/>
          <w:u w:val="thick" w:color="231F20"/>
        </w:rPr>
      </w:pPr>
    </w:p>
    <w:tbl>
      <w:tblPr>
        <w:tblStyle w:val="TableNormal"/>
        <w:tblW w:w="0" w:type="auto"/>
        <w:tblInd w:w="408"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454"/>
        <w:gridCol w:w="908"/>
        <w:gridCol w:w="3176"/>
        <w:gridCol w:w="1929"/>
        <w:gridCol w:w="3176"/>
      </w:tblGrid>
      <w:tr w:rsidR="00492F05" w14:paraId="01BD47FB" w14:textId="77777777">
        <w:trPr>
          <w:trHeight w:val="617"/>
        </w:trPr>
        <w:tc>
          <w:tcPr>
            <w:tcW w:w="454" w:type="dxa"/>
            <w:tcBorders>
              <w:bottom w:val="single" w:sz="12" w:space="0" w:color="FFFFFF"/>
            </w:tcBorders>
            <w:shd w:val="clear" w:color="auto" w:fill="636466"/>
          </w:tcPr>
          <w:p w14:paraId="11A3459B" w14:textId="77777777" w:rsidR="00492F05" w:rsidRDefault="00492F05" w:rsidP="00492F05">
            <w:pPr>
              <w:pStyle w:val="TableParagraph"/>
              <w:spacing w:before="180"/>
              <w:ind w:left="10"/>
              <w:jc w:val="center"/>
            </w:pPr>
            <w:r>
              <w:rPr>
                <w:color w:val="FFFFFF"/>
                <w:w w:val="101"/>
              </w:rPr>
              <w:t>№</w:t>
            </w:r>
          </w:p>
        </w:tc>
        <w:tc>
          <w:tcPr>
            <w:tcW w:w="908" w:type="dxa"/>
            <w:tcBorders>
              <w:bottom w:val="single" w:sz="12" w:space="0" w:color="FFFFFF"/>
            </w:tcBorders>
            <w:shd w:val="clear" w:color="auto" w:fill="636466"/>
          </w:tcPr>
          <w:p w14:paraId="3FB1FAF7" w14:textId="6F996AE1" w:rsidR="00492F05" w:rsidRDefault="00492F05" w:rsidP="00492F05">
            <w:pPr>
              <w:pStyle w:val="TableParagraph"/>
              <w:spacing w:before="38" w:line="280" w:lineRule="atLeast"/>
              <w:ind w:left="224" w:right="99" w:hanging="114"/>
            </w:pPr>
            <w:r w:rsidRPr="007F6216">
              <w:rPr>
                <w:color w:val="FFFFFF"/>
                <w:sz w:val="16"/>
                <w:szCs w:val="16"/>
              </w:rPr>
              <w:t>The flow of a day.</w:t>
            </w:r>
          </w:p>
        </w:tc>
        <w:tc>
          <w:tcPr>
            <w:tcW w:w="3176" w:type="dxa"/>
            <w:tcBorders>
              <w:bottom w:val="single" w:sz="12" w:space="0" w:color="FFFFFF"/>
            </w:tcBorders>
          </w:tcPr>
          <w:p w14:paraId="29F59D4A" w14:textId="4E4CBB50" w:rsidR="00492F05" w:rsidRPr="00554132" w:rsidRDefault="00492F05" w:rsidP="00492F05">
            <w:pPr>
              <w:pStyle w:val="TableParagraph"/>
              <w:spacing w:before="38" w:line="280" w:lineRule="atLeast"/>
              <w:ind w:left="280" w:right="837" w:firstLine="170"/>
              <w:rPr>
                <w:sz w:val="14"/>
                <w:szCs w:val="14"/>
              </w:rPr>
            </w:pPr>
            <w:r w:rsidRPr="00554132">
              <w:rPr>
                <w:color w:val="FFFFFF"/>
                <w:sz w:val="14"/>
                <w:szCs w:val="14"/>
              </w:rPr>
              <w:t>Possible interpretations of "not good" and its implications.</w:t>
            </w:r>
          </w:p>
        </w:tc>
        <w:tc>
          <w:tcPr>
            <w:tcW w:w="1929" w:type="dxa"/>
            <w:tcBorders>
              <w:bottom w:val="single" w:sz="12" w:space="0" w:color="FFFFFF"/>
              <w:right w:val="single" w:sz="12" w:space="0" w:color="FFFFFF"/>
            </w:tcBorders>
          </w:tcPr>
          <w:p w14:paraId="4E9FE544" w14:textId="1BAE57F6" w:rsidR="00492F05" w:rsidRDefault="00492F05" w:rsidP="00492F05">
            <w:pPr>
              <w:pStyle w:val="TableParagraph"/>
              <w:spacing w:before="180"/>
              <w:ind w:left="392"/>
            </w:pPr>
            <w:r w:rsidRPr="00E252C1">
              <w:rPr>
                <w:color w:val="FFFFFF"/>
                <w:w w:val="105"/>
                <w:sz w:val="32"/>
                <w:szCs w:val="32"/>
              </w:rPr>
              <w:t>Checklist.</w:t>
            </w:r>
          </w:p>
        </w:tc>
        <w:tc>
          <w:tcPr>
            <w:tcW w:w="3176" w:type="dxa"/>
            <w:tcBorders>
              <w:left w:val="single" w:sz="12" w:space="0" w:color="FFFFFF"/>
              <w:bottom w:val="single" w:sz="12" w:space="0" w:color="FFFFFF"/>
            </w:tcBorders>
            <w:shd w:val="clear" w:color="auto" w:fill="636466"/>
          </w:tcPr>
          <w:p w14:paraId="672B432F" w14:textId="5AADCD21" w:rsidR="00492F05" w:rsidRDefault="00492F05" w:rsidP="00492F05">
            <w:pPr>
              <w:pStyle w:val="TableParagraph"/>
              <w:spacing w:before="38" w:line="280" w:lineRule="atLeast"/>
              <w:ind w:left="1120" w:right="443" w:hanging="681"/>
            </w:pPr>
            <w:r w:rsidRPr="002222A7">
              <w:rPr>
                <w:color w:val="FFFFFF"/>
              </w:rPr>
              <w:t>Points for improving relationships.</w:t>
            </w:r>
          </w:p>
        </w:tc>
      </w:tr>
      <w:tr w:rsidR="00492F05" w14:paraId="3D7CC11C" w14:textId="77777777" w:rsidTr="00351B47">
        <w:trPr>
          <w:trHeight w:val="1436"/>
        </w:trPr>
        <w:tc>
          <w:tcPr>
            <w:tcW w:w="454" w:type="dxa"/>
            <w:tcBorders>
              <w:top w:val="single" w:sz="12" w:space="0" w:color="FFFFFF"/>
            </w:tcBorders>
            <w:shd w:val="clear" w:color="auto" w:fill="C9CACC"/>
          </w:tcPr>
          <w:p w14:paraId="557F1CDB" w14:textId="77777777" w:rsidR="00492F05" w:rsidRDefault="00492F05" w:rsidP="00492F05">
            <w:pPr>
              <w:pStyle w:val="TableParagraph"/>
            </w:pPr>
          </w:p>
          <w:p w14:paraId="0882F201" w14:textId="77777777" w:rsidR="00492F05" w:rsidRDefault="00492F05" w:rsidP="00492F05">
            <w:pPr>
              <w:pStyle w:val="TableParagraph"/>
              <w:spacing w:before="9"/>
              <w:rPr>
                <w:sz w:val="23"/>
              </w:rPr>
            </w:pPr>
          </w:p>
          <w:p w14:paraId="228ABED2" w14:textId="77777777" w:rsidR="00492F05" w:rsidRDefault="00492F05" w:rsidP="00492F05">
            <w:pPr>
              <w:pStyle w:val="TableParagraph"/>
              <w:ind w:left="10"/>
              <w:jc w:val="center"/>
            </w:pPr>
            <w:r>
              <w:rPr>
                <w:rFonts w:ascii="ＭＳ 明朝" w:eastAsia="ＭＳ 明朝" w:hAnsi="ＭＳ 明朝" w:cs="ＭＳ 明朝" w:hint="eastAsia"/>
                <w:color w:val="231F20"/>
                <w:w w:val="101"/>
              </w:rPr>
              <w:t>１</w:t>
            </w:r>
          </w:p>
        </w:tc>
        <w:tc>
          <w:tcPr>
            <w:tcW w:w="908" w:type="dxa"/>
            <w:tcBorders>
              <w:top w:val="single" w:sz="12" w:space="0" w:color="FFFFFF"/>
            </w:tcBorders>
          </w:tcPr>
          <w:p w14:paraId="5B595502" w14:textId="165EC3E4" w:rsidR="00492F05" w:rsidRPr="00462F1A" w:rsidRDefault="00462F1A" w:rsidP="00351B47">
            <w:pPr>
              <w:pStyle w:val="TableParagraph"/>
              <w:spacing w:before="1"/>
            </w:pPr>
            <w:r w:rsidRPr="00462F1A">
              <w:t>End of school time</w:t>
            </w:r>
          </w:p>
        </w:tc>
        <w:tc>
          <w:tcPr>
            <w:tcW w:w="3176" w:type="dxa"/>
            <w:tcBorders>
              <w:top w:val="single" w:sz="12" w:space="0" w:color="FFFFFF"/>
            </w:tcBorders>
          </w:tcPr>
          <w:p w14:paraId="7AB15480" w14:textId="26F1375A" w:rsidR="00492F05" w:rsidRPr="00554132" w:rsidRDefault="00554132" w:rsidP="00492F05">
            <w:pPr>
              <w:pStyle w:val="TableParagraph"/>
              <w:spacing w:line="218" w:lineRule="auto"/>
              <w:ind w:left="138" w:right="123" w:hanging="114"/>
              <w:rPr>
                <w:rFonts w:asciiTheme="minorHAnsi" w:hAnsiTheme="minorHAnsi" w:cstheme="minorHAnsi"/>
                <w:sz w:val="24"/>
                <w:szCs w:val="24"/>
              </w:rPr>
            </w:pPr>
            <w:r w:rsidRPr="00554132">
              <w:rPr>
                <w:rFonts w:asciiTheme="minorHAnsi" w:eastAsia="ＭＳ 明朝" w:hAnsiTheme="minorHAnsi" w:cstheme="minorHAnsi"/>
                <w:color w:val="231F20"/>
                <w:sz w:val="24"/>
                <w:szCs w:val="24"/>
              </w:rPr>
              <w:t>To a child who is always picked up at the last minute, you say, "○○-</w:t>
            </w:r>
            <w:proofErr w:type="spellStart"/>
            <w:r w:rsidRPr="00554132">
              <w:rPr>
                <w:rFonts w:asciiTheme="minorHAnsi" w:eastAsia="ＭＳ 明朝" w:hAnsiTheme="minorHAnsi" w:cstheme="minorHAnsi"/>
                <w:color w:val="231F20"/>
                <w:sz w:val="24"/>
                <w:szCs w:val="24"/>
              </w:rPr>
              <w:t>chan's</w:t>
            </w:r>
            <w:proofErr w:type="spellEnd"/>
            <w:r w:rsidRPr="00554132">
              <w:rPr>
                <w:rFonts w:asciiTheme="minorHAnsi" w:eastAsia="ＭＳ 明朝" w:hAnsiTheme="minorHAnsi" w:cstheme="minorHAnsi"/>
                <w:color w:val="231F20"/>
                <w:sz w:val="24"/>
                <w:szCs w:val="24"/>
              </w:rPr>
              <w:t xml:space="preserve"> mom, you're late again today."</w:t>
            </w:r>
          </w:p>
        </w:tc>
        <w:tc>
          <w:tcPr>
            <w:tcW w:w="1929" w:type="dxa"/>
            <w:tcBorders>
              <w:top w:val="single" w:sz="12" w:space="0" w:color="FFFFFF"/>
              <w:right w:val="double" w:sz="1" w:space="0" w:color="231F20"/>
            </w:tcBorders>
          </w:tcPr>
          <w:p w14:paraId="10980668"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333A84D2"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372A3511" w14:textId="128A0D1A" w:rsidR="00492F05" w:rsidRDefault="00492F05" w:rsidP="00492F05">
            <w:pPr>
              <w:pStyle w:val="TableParagraph"/>
              <w:spacing w:line="241" w:lineRule="exact"/>
              <w:ind w:left="313"/>
              <w:rPr>
                <w:sz w:val="20"/>
              </w:rPr>
            </w:pPr>
            <w:r w:rsidRPr="002222A7">
              <w:rPr>
                <w:color w:val="231F20"/>
                <w:w w:val="105"/>
              </w:rPr>
              <w:t>(Have done in the past)</w:t>
            </w:r>
          </w:p>
        </w:tc>
        <w:tc>
          <w:tcPr>
            <w:tcW w:w="3176" w:type="dxa"/>
            <w:tcBorders>
              <w:top w:val="single" w:sz="12" w:space="0" w:color="FFFFFF"/>
              <w:left w:val="double" w:sz="1" w:space="0" w:color="231F20"/>
            </w:tcBorders>
          </w:tcPr>
          <w:p w14:paraId="6942A9E6" w14:textId="3FC3CF41" w:rsidR="00492F05" w:rsidRPr="00956E4B" w:rsidRDefault="00956E4B" w:rsidP="00492F05">
            <w:pPr>
              <w:pStyle w:val="TableParagraph"/>
              <w:spacing w:before="74" w:line="206" w:lineRule="auto"/>
              <w:ind w:left="128" w:right="17" w:firstLine="201"/>
              <w:rPr>
                <w:rFonts w:asciiTheme="minorHAnsi" w:hAnsiTheme="minorHAnsi" w:cstheme="minorHAnsi"/>
                <w:sz w:val="18"/>
                <w:szCs w:val="21"/>
              </w:rPr>
            </w:pPr>
            <w:r w:rsidRPr="00956E4B">
              <w:rPr>
                <w:rFonts w:asciiTheme="minorHAnsi" w:eastAsia="ＭＳ 明朝" w:hAnsiTheme="minorHAnsi" w:cstheme="minorHAnsi"/>
                <w:color w:val="231F20"/>
                <w:spacing w:val="-1"/>
                <w:w w:val="95"/>
                <w:sz w:val="18"/>
                <w:szCs w:val="21"/>
              </w:rPr>
              <w:t>Offer reassurance and empathy to children who endure being picked up last without expressing it verbally. Use warm and comforting words like, "It's okay, let's wait together with the teacher." Let's provide words that acknowledge and understand the child's feelings.</w:t>
            </w:r>
          </w:p>
        </w:tc>
      </w:tr>
      <w:tr w:rsidR="00492F05" w14:paraId="1803B003" w14:textId="77777777" w:rsidTr="00351B47">
        <w:trPr>
          <w:trHeight w:val="2139"/>
        </w:trPr>
        <w:tc>
          <w:tcPr>
            <w:tcW w:w="454" w:type="dxa"/>
            <w:shd w:val="clear" w:color="auto" w:fill="C9CACC"/>
          </w:tcPr>
          <w:p w14:paraId="76091FDE" w14:textId="77777777" w:rsidR="00492F05" w:rsidRDefault="00492F05" w:rsidP="00492F05">
            <w:pPr>
              <w:pStyle w:val="TableParagraph"/>
            </w:pPr>
          </w:p>
          <w:p w14:paraId="5718798A" w14:textId="77777777" w:rsidR="00492F05" w:rsidRDefault="00492F05" w:rsidP="00492F05">
            <w:pPr>
              <w:pStyle w:val="TableParagraph"/>
            </w:pPr>
          </w:p>
          <w:p w14:paraId="60FB8091" w14:textId="77777777" w:rsidR="00492F05" w:rsidRDefault="00492F05" w:rsidP="00492F05">
            <w:pPr>
              <w:pStyle w:val="TableParagraph"/>
              <w:spacing w:before="8"/>
              <w:rPr>
                <w:sz w:val="28"/>
              </w:rPr>
            </w:pPr>
          </w:p>
          <w:p w14:paraId="2B8027EC" w14:textId="77777777" w:rsidR="00492F05" w:rsidRDefault="00492F05" w:rsidP="00492F05">
            <w:pPr>
              <w:pStyle w:val="TableParagraph"/>
              <w:ind w:left="10"/>
              <w:jc w:val="center"/>
            </w:pPr>
            <w:r>
              <w:rPr>
                <w:rFonts w:ascii="ＭＳ 明朝" w:eastAsia="ＭＳ 明朝" w:hAnsi="ＭＳ 明朝" w:cs="ＭＳ 明朝" w:hint="eastAsia"/>
                <w:color w:val="231F20"/>
                <w:w w:val="102"/>
              </w:rPr>
              <w:t>２</w:t>
            </w:r>
          </w:p>
        </w:tc>
        <w:tc>
          <w:tcPr>
            <w:tcW w:w="908" w:type="dxa"/>
            <w:vMerge w:val="restart"/>
          </w:tcPr>
          <w:p w14:paraId="0A508A14" w14:textId="77777777" w:rsidR="00351B47" w:rsidRDefault="00351B47" w:rsidP="00492F05">
            <w:pPr>
              <w:pStyle w:val="TableParagraph"/>
              <w:spacing w:before="3"/>
              <w:rPr>
                <w:rFonts w:asciiTheme="minorEastAsia" w:eastAsiaTheme="minorEastAsia" w:hAnsiTheme="minorEastAsia"/>
                <w:sz w:val="20"/>
                <w:szCs w:val="28"/>
              </w:rPr>
            </w:pPr>
          </w:p>
          <w:p w14:paraId="48B516B7" w14:textId="77777777" w:rsidR="00351B47" w:rsidRDefault="00351B47" w:rsidP="00492F05">
            <w:pPr>
              <w:pStyle w:val="TableParagraph"/>
              <w:spacing w:before="3"/>
              <w:rPr>
                <w:rFonts w:asciiTheme="minorEastAsia" w:eastAsiaTheme="minorEastAsia" w:hAnsiTheme="minorEastAsia"/>
                <w:sz w:val="20"/>
                <w:szCs w:val="28"/>
              </w:rPr>
            </w:pPr>
          </w:p>
          <w:p w14:paraId="228566BE" w14:textId="77777777" w:rsidR="00351B47" w:rsidRDefault="00351B47" w:rsidP="00492F05">
            <w:pPr>
              <w:pStyle w:val="TableParagraph"/>
              <w:spacing w:before="3"/>
              <w:rPr>
                <w:rFonts w:asciiTheme="minorEastAsia" w:eastAsiaTheme="minorEastAsia" w:hAnsiTheme="minorEastAsia"/>
                <w:sz w:val="20"/>
                <w:szCs w:val="28"/>
              </w:rPr>
            </w:pPr>
          </w:p>
          <w:p w14:paraId="48853CB4" w14:textId="77777777" w:rsidR="00351B47" w:rsidRDefault="00351B47" w:rsidP="00492F05">
            <w:pPr>
              <w:pStyle w:val="TableParagraph"/>
              <w:spacing w:before="3"/>
              <w:rPr>
                <w:rFonts w:asciiTheme="minorEastAsia" w:eastAsiaTheme="minorEastAsia" w:hAnsiTheme="minorEastAsia"/>
                <w:sz w:val="20"/>
                <w:szCs w:val="28"/>
              </w:rPr>
            </w:pPr>
          </w:p>
          <w:p w14:paraId="74AD61C2" w14:textId="77777777" w:rsidR="00351B47" w:rsidRDefault="00351B47" w:rsidP="00492F05">
            <w:pPr>
              <w:pStyle w:val="TableParagraph"/>
              <w:spacing w:before="3"/>
              <w:rPr>
                <w:rFonts w:asciiTheme="minorEastAsia" w:eastAsiaTheme="minorEastAsia" w:hAnsiTheme="minorEastAsia"/>
                <w:sz w:val="20"/>
                <w:szCs w:val="28"/>
              </w:rPr>
            </w:pPr>
          </w:p>
          <w:p w14:paraId="305E800D" w14:textId="77777777" w:rsidR="00351B47" w:rsidRDefault="00351B47" w:rsidP="00492F05">
            <w:pPr>
              <w:pStyle w:val="TableParagraph"/>
              <w:spacing w:before="3"/>
              <w:rPr>
                <w:rFonts w:asciiTheme="minorEastAsia" w:eastAsiaTheme="minorEastAsia" w:hAnsiTheme="minorEastAsia"/>
                <w:sz w:val="20"/>
                <w:szCs w:val="28"/>
              </w:rPr>
            </w:pPr>
          </w:p>
          <w:p w14:paraId="50F9050F" w14:textId="77777777" w:rsidR="00351B47" w:rsidRDefault="00351B47" w:rsidP="00492F05">
            <w:pPr>
              <w:pStyle w:val="TableParagraph"/>
              <w:spacing w:before="3"/>
              <w:rPr>
                <w:rFonts w:asciiTheme="minorEastAsia" w:eastAsiaTheme="minorEastAsia" w:hAnsiTheme="minorEastAsia" w:hint="eastAsia"/>
                <w:sz w:val="20"/>
                <w:szCs w:val="28"/>
              </w:rPr>
            </w:pPr>
          </w:p>
          <w:p w14:paraId="6E885C21" w14:textId="7370FF24" w:rsidR="00492F05" w:rsidRPr="00351B47" w:rsidRDefault="00351B47" w:rsidP="00492F05">
            <w:pPr>
              <w:pStyle w:val="TableParagraph"/>
              <w:spacing w:before="3"/>
              <w:rPr>
                <w:sz w:val="20"/>
                <w:szCs w:val="28"/>
              </w:rPr>
            </w:pPr>
            <w:r w:rsidRPr="00351B47">
              <w:rPr>
                <w:rFonts w:asciiTheme="minorEastAsia" w:eastAsiaTheme="minorEastAsia" w:hAnsiTheme="minorEastAsia" w:hint="eastAsia"/>
                <w:sz w:val="20"/>
                <w:szCs w:val="28"/>
              </w:rPr>
              <w:t>Others</w:t>
            </w:r>
          </w:p>
          <w:p w14:paraId="00433E33" w14:textId="4238BC35" w:rsidR="00492F05" w:rsidRPr="00351B47" w:rsidRDefault="00462F1A" w:rsidP="00492F05">
            <w:pPr>
              <w:pStyle w:val="TableParagraph"/>
              <w:spacing w:before="1"/>
              <w:ind w:left="1978" w:right="1978"/>
              <w:jc w:val="center"/>
              <w:rPr>
                <w:sz w:val="20"/>
                <w:szCs w:val="28"/>
              </w:rPr>
            </w:pPr>
            <w:proofErr w:type="spellStart"/>
            <w:r w:rsidRPr="00351B47">
              <w:rPr>
                <w:rFonts w:ascii="ＭＳ 明朝" w:eastAsia="ＭＳ 明朝" w:hAnsi="ＭＳ 明朝" w:cs="ＭＳ 明朝"/>
                <w:color w:val="231F20"/>
                <w:w w:val="105"/>
                <w:sz w:val="20"/>
                <w:szCs w:val="28"/>
              </w:rPr>
              <w:t>Ohters</w:t>
            </w:r>
            <w:proofErr w:type="spellEnd"/>
          </w:p>
        </w:tc>
        <w:tc>
          <w:tcPr>
            <w:tcW w:w="3176" w:type="dxa"/>
          </w:tcPr>
          <w:p w14:paraId="2EB5E6B2" w14:textId="7C6233E8" w:rsidR="00492F05" w:rsidRPr="00956E4B" w:rsidRDefault="00956E4B" w:rsidP="00956E4B">
            <w:pPr>
              <w:pStyle w:val="TableParagraph"/>
              <w:spacing w:before="58" w:line="218" w:lineRule="auto"/>
              <w:ind w:left="133" w:right="5" w:firstLine="200"/>
              <w:rPr>
                <w:rFonts w:asciiTheme="minorHAnsi" w:eastAsia="ＭＳ 明朝" w:hAnsiTheme="minorHAnsi" w:cstheme="minorHAnsi"/>
                <w:color w:val="231F20"/>
                <w:w w:val="105"/>
                <w:sz w:val="18"/>
                <w:szCs w:val="18"/>
              </w:rPr>
            </w:pPr>
            <w:r w:rsidRPr="00956E4B">
              <w:rPr>
                <w:rFonts w:asciiTheme="minorHAnsi" w:eastAsia="ＭＳ 明朝" w:hAnsiTheme="minorHAnsi" w:cstheme="minorHAnsi"/>
                <w:color w:val="231F20"/>
                <w:w w:val="105"/>
                <w:sz w:val="18"/>
                <w:szCs w:val="18"/>
              </w:rPr>
              <w:t>When a child is late for school, their clothes are dirty, they haven't taken a bath, or their assignments are late, using negative language like "Oh, ○○, your mom forgot again. It's always a problem" or "You didn't take a bath yesterday" can be avoided. Instead, it is better to use positive and supportive language.</w:t>
            </w:r>
          </w:p>
        </w:tc>
        <w:tc>
          <w:tcPr>
            <w:tcW w:w="1929" w:type="dxa"/>
            <w:tcBorders>
              <w:right w:val="double" w:sz="1" w:space="0" w:color="231F20"/>
            </w:tcBorders>
          </w:tcPr>
          <w:p w14:paraId="60EAE71A"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2EB0C5B6"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5CBA984F" w14:textId="0A7DAE08" w:rsidR="00492F05" w:rsidRDefault="00492F05" w:rsidP="00492F05">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7D71F652" w14:textId="1C3BC763" w:rsidR="00492F05" w:rsidRPr="00956E4B" w:rsidRDefault="00956E4B" w:rsidP="00492F05">
            <w:pPr>
              <w:pStyle w:val="TableParagraph"/>
              <w:spacing w:before="56" w:line="213" w:lineRule="auto"/>
              <w:ind w:left="135" w:right="121" w:firstLine="198"/>
              <w:jc w:val="both"/>
              <w:rPr>
                <w:rFonts w:asciiTheme="minorHAnsi" w:hAnsiTheme="minorHAnsi" w:cstheme="minorHAnsi"/>
                <w:sz w:val="18"/>
                <w:szCs w:val="21"/>
              </w:rPr>
            </w:pPr>
            <w:r w:rsidRPr="00956E4B">
              <w:rPr>
                <w:rFonts w:asciiTheme="minorHAnsi" w:eastAsia="ＭＳ 明朝" w:hAnsiTheme="minorHAnsi" w:cstheme="minorHAnsi"/>
                <w:color w:val="231F20"/>
                <w:w w:val="95"/>
                <w:sz w:val="18"/>
                <w:szCs w:val="21"/>
              </w:rPr>
              <w:t>The situations children and families find themselves in can vary greatly. When parents are criticized, children may feel that their own existence is being invalidated. It is important not to communicate anything that undermines or criticizes parents. Let's make sure we avoid statements that negatively portray parents when interacting with children.</w:t>
            </w:r>
          </w:p>
        </w:tc>
      </w:tr>
      <w:tr w:rsidR="00492F05" w14:paraId="299718A0" w14:textId="77777777">
        <w:trPr>
          <w:trHeight w:val="1643"/>
        </w:trPr>
        <w:tc>
          <w:tcPr>
            <w:tcW w:w="454" w:type="dxa"/>
            <w:shd w:val="clear" w:color="auto" w:fill="C9CACC"/>
          </w:tcPr>
          <w:p w14:paraId="60841F41" w14:textId="77777777" w:rsidR="00492F05" w:rsidRDefault="00492F05" w:rsidP="00492F05">
            <w:pPr>
              <w:pStyle w:val="TableParagraph"/>
            </w:pPr>
          </w:p>
          <w:p w14:paraId="47AFFB58" w14:textId="77777777" w:rsidR="00492F05" w:rsidRDefault="00492F05" w:rsidP="00492F05">
            <w:pPr>
              <w:pStyle w:val="TableParagraph"/>
              <w:spacing w:before="4"/>
              <w:rPr>
                <w:sz w:val="31"/>
              </w:rPr>
            </w:pPr>
          </w:p>
          <w:p w14:paraId="454A4D0A" w14:textId="77777777" w:rsidR="00492F05" w:rsidRDefault="00492F05" w:rsidP="00492F05">
            <w:pPr>
              <w:pStyle w:val="TableParagraph"/>
              <w:ind w:left="10"/>
              <w:jc w:val="center"/>
            </w:pPr>
            <w:r>
              <w:rPr>
                <w:rFonts w:ascii="ＭＳ 明朝" w:eastAsia="ＭＳ 明朝" w:hAnsi="ＭＳ 明朝" w:cs="ＭＳ 明朝" w:hint="eastAsia"/>
                <w:color w:val="231F20"/>
                <w:w w:val="101"/>
              </w:rPr>
              <w:t>３</w:t>
            </w:r>
          </w:p>
        </w:tc>
        <w:tc>
          <w:tcPr>
            <w:tcW w:w="908" w:type="dxa"/>
            <w:vMerge/>
            <w:tcBorders>
              <w:top w:val="nil"/>
            </w:tcBorders>
            <w:textDirection w:val="tbRl"/>
          </w:tcPr>
          <w:p w14:paraId="4E7A4BF4" w14:textId="77777777" w:rsidR="00492F05" w:rsidRDefault="00492F05" w:rsidP="00492F05">
            <w:pPr>
              <w:rPr>
                <w:sz w:val="2"/>
                <w:szCs w:val="2"/>
              </w:rPr>
            </w:pPr>
          </w:p>
        </w:tc>
        <w:tc>
          <w:tcPr>
            <w:tcW w:w="3176" w:type="dxa"/>
          </w:tcPr>
          <w:p w14:paraId="44C0A8E1" w14:textId="01D0113D" w:rsidR="00492F05" w:rsidRPr="00956E4B" w:rsidRDefault="00956E4B" w:rsidP="00956E4B">
            <w:pPr>
              <w:pStyle w:val="TableParagraph"/>
              <w:spacing w:before="58" w:line="218" w:lineRule="auto"/>
              <w:ind w:left="138" w:right="112" w:firstLine="198"/>
              <w:jc w:val="both"/>
              <w:rPr>
                <w:rFonts w:asciiTheme="minorHAnsi" w:eastAsia="ＭＳ 明朝" w:hAnsiTheme="minorHAnsi" w:cstheme="minorHAnsi"/>
                <w:color w:val="231F20"/>
              </w:rPr>
            </w:pPr>
            <w:r w:rsidRPr="00956E4B">
              <w:rPr>
                <w:rFonts w:asciiTheme="minorHAnsi" w:eastAsia="ＭＳ 明朝" w:hAnsiTheme="minorHAnsi" w:cstheme="minorHAnsi"/>
                <w:color w:val="231F20"/>
              </w:rPr>
              <w:t xml:space="preserve">When a parent consistently arrives at the last minute for pick-up, it is important to avoid making comments like "You're always cutting it close" or expressing frustration when they forget to submit something </w:t>
            </w:r>
          </w:p>
        </w:tc>
        <w:tc>
          <w:tcPr>
            <w:tcW w:w="1929" w:type="dxa"/>
            <w:tcBorders>
              <w:right w:val="double" w:sz="1" w:space="0" w:color="231F20"/>
            </w:tcBorders>
          </w:tcPr>
          <w:p w14:paraId="58E3E640"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3A04FE57"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0C572162" w14:textId="552547A8" w:rsidR="00492F05" w:rsidRDefault="00492F05" w:rsidP="00492F05">
            <w:pPr>
              <w:pStyle w:val="TableParagraph"/>
              <w:spacing w:line="241" w:lineRule="exact"/>
              <w:ind w:left="313"/>
              <w:rPr>
                <w:sz w:val="20"/>
              </w:rPr>
            </w:pPr>
            <w:r w:rsidRPr="002222A7">
              <w:rPr>
                <w:color w:val="231F20"/>
                <w:w w:val="105"/>
              </w:rPr>
              <w:t>(Have done in the past)</w:t>
            </w:r>
          </w:p>
        </w:tc>
        <w:tc>
          <w:tcPr>
            <w:tcW w:w="3176" w:type="dxa"/>
            <w:tcBorders>
              <w:left w:val="double" w:sz="1" w:space="0" w:color="231F20"/>
            </w:tcBorders>
          </w:tcPr>
          <w:p w14:paraId="05A86E2B" w14:textId="33C740DB" w:rsidR="00492F05" w:rsidRPr="00956E4B" w:rsidRDefault="00956E4B" w:rsidP="00492F05">
            <w:pPr>
              <w:pStyle w:val="TableParagraph"/>
              <w:spacing w:before="62" w:line="206" w:lineRule="auto"/>
              <w:ind w:left="132" w:right="24" w:firstLine="200"/>
              <w:rPr>
                <w:rFonts w:asciiTheme="minorHAnsi" w:hAnsiTheme="minorHAnsi" w:cstheme="minorHAnsi"/>
                <w:sz w:val="18"/>
                <w:szCs w:val="21"/>
              </w:rPr>
            </w:pPr>
            <w:r w:rsidRPr="00956E4B">
              <w:rPr>
                <w:rFonts w:asciiTheme="minorHAnsi" w:eastAsia="ＭＳ 明朝" w:hAnsiTheme="minorHAnsi" w:cstheme="minorHAnsi"/>
                <w:color w:val="231F20"/>
                <w:spacing w:val="6"/>
                <w:sz w:val="18"/>
                <w:szCs w:val="21"/>
              </w:rPr>
              <w:t>Supporting parents is indeed an important aspect of the caregiver's role. It is essential to avoid using negative language when interacting with parents. Considering the unique circumstances of each parent, let's strive to establish interactions that contribute to enhancing their parenting abilities.</w:t>
            </w:r>
          </w:p>
        </w:tc>
      </w:tr>
      <w:tr w:rsidR="00492F05" w14:paraId="428FA9E3" w14:textId="77777777">
        <w:trPr>
          <w:trHeight w:val="1118"/>
        </w:trPr>
        <w:tc>
          <w:tcPr>
            <w:tcW w:w="454" w:type="dxa"/>
            <w:shd w:val="clear" w:color="auto" w:fill="C9CACC"/>
          </w:tcPr>
          <w:p w14:paraId="24988406" w14:textId="77777777" w:rsidR="00492F05" w:rsidRDefault="00492F05" w:rsidP="00492F05">
            <w:pPr>
              <w:pStyle w:val="TableParagraph"/>
              <w:spacing w:before="10"/>
              <w:rPr>
                <w:sz w:val="32"/>
              </w:rPr>
            </w:pPr>
          </w:p>
          <w:p w14:paraId="0A0DA21D" w14:textId="77777777" w:rsidR="00492F05" w:rsidRDefault="00492F05" w:rsidP="00492F05">
            <w:pPr>
              <w:pStyle w:val="TableParagraph"/>
              <w:spacing w:before="1"/>
              <w:ind w:left="10"/>
              <w:jc w:val="center"/>
            </w:pPr>
            <w:r>
              <w:rPr>
                <w:rFonts w:ascii="ＭＳ 明朝" w:eastAsia="ＭＳ 明朝" w:hAnsi="ＭＳ 明朝" w:cs="ＭＳ 明朝" w:hint="eastAsia"/>
                <w:color w:val="231F20"/>
                <w:w w:val="102"/>
              </w:rPr>
              <w:t>４</w:t>
            </w:r>
          </w:p>
        </w:tc>
        <w:tc>
          <w:tcPr>
            <w:tcW w:w="908" w:type="dxa"/>
            <w:vMerge/>
            <w:tcBorders>
              <w:top w:val="nil"/>
            </w:tcBorders>
            <w:textDirection w:val="tbRl"/>
          </w:tcPr>
          <w:p w14:paraId="4810F466" w14:textId="77777777" w:rsidR="00492F05" w:rsidRDefault="00492F05" w:rsidP="00492F05">
            <w:pPr>
              <w:rPr>
                <w:sz w:val="2"/>
                <w:szCs w:val="2"/>
              </w:rPr>
            </w:pPr>
          </w:p>
        </w:tc>
        <w:tc>
          <w:tcPr>
            <w:tcW w:w="3176" w:type="dxa"/>
          </w:tcPr>
          <w:p w14:paraId="44F5C73D" w14:textId="3F055B12" w:rsidR="00492F05" w:rsidRPr="00956E4B" w:rsidRDefault="00956E4B" w:rsidP="00492F05">
            <w:pPr>
              <w:pStyle w:val="TableParagraph"/>
              <w:spacing w:line="258" w:lineRule="exact"/>
              <w:ind w:left="20"/>
              <w:rPr>
                <w:rFonts w:asciiTheme="minorHAnsi" w:hAnsiTheme="minorHAnsi" w:cstheme="minorHAnsi"/>
                <w:sz w:val="21"/>
                <w:szCs w:val="21"/>
              </w:rPr>
            </w:pPr>
            <w:r w:rsidRPr="00956E4B">
              <w:rPr>
                <w:rFonts w:asciiTheme="minorHAnsi" w:eastAsia="ＭＳ 明朝" w:hAnsiTheme="minorHAnsi" w:cstheme="minorHAnsi"/>
                <w:color w:val="231F20"/>
                <w:spacing w:val="-15"/>
                <w:sz w:val="21"/>
                <w:szCs w:val="21"/>
              </w:rPr>
              <w:t>For the question, "Please share where you went on your day off," it is appropriate to have 'all' the children in the class share their responses.</w:t>
            </w:r>
          </w:p>
        </w:tc>
        <w:tc>
          <w:tcPr>
            <w:tcW w:w="1929" w:type="dxa"/>
            <w:tcBorders>
              <w:right w:val="double" w:sz="1" w:space="0" w:color="231F20"/>
            </w:tcBorders>
          </w:tcPr>
          <w:p w14:paraId="7ED23CF7" w14:textId="77777777" w:rsidR="00492F05" w:rsidRPr="00956E4B" w:rsidRDefault="00492F05" w:rsidP="00492F05">
            <w:pPr>
              <w:pStyle w:val="TableParagraph"/>
              <w:spacing w:before="80"/>
              <w:ind w:left="165"/>
              <w:rPr>
                <w:color w:val="231F20"/>
                <w:w w:val="105"/>
                <w:sz w:val="21"/>
                <w:szCs w:val="21"/>
              </w:rPr>
            </w:pPr>
            <w:r w:rsidRPr="00956E4B">
              <w:rPr>
                <w:color w:val="231F20"/>
                <w:w w:val="105"/>
                <w:sz w:val="21"/>
                <w:szCs w:val="21"/>
              </w:rPr>
              <w:t>□ Not doing</w:t>
            </w:r>
          </w:p>
          <w:p w14:paraId="6279C956" w14:textId="77777777" w:rsidR="00492F05" w:rsidRPr="00956E4B" w:rsidRDefault="00492F05" w:rsidP="00492F05">
            <w:pPr>
              <w:pStyle w:val="TableParagraph"/>
              <w:spacing w:before="80"/>
              <w:ind w:left="165"/>
              <w:rPr>
                <w:color w:val="231F20"/>
                <w:w w:val="105"/>
                <w:sz w:val="21"/>
                <w:szCs w:val="21"/>
              </w:rPr>
            </w:pPr>
            <w:r w:rsidRPr="00956E4B">
              <w:rPr>
                <w:color w:val="231F20"/>
                <w:w w:val="105"/>
                <w:sz w:val="21"/>
                <w:szCs w:val="21"/>
              </w:rPr>
              <w:t>□ Doing</w:t>
            </w:r>
          </w:p>
          <w:p w14:paraId="63A747D1" w14:textId="7C1BBC04" w:rsidR="00492F05" w:rsidRPr="00956E4B" w:rsidRDefault="00492F05" w:rsidP="00492F05">
            <w:pPr>
              <w:pStyle w:val="TableParagraph"/>
              <w:spacing w:line="268" w:lineRule="exact"/>
              <w:ind w:left="313"/>
              <w:rPr>
                <w:sz w:val="21"/>
                <w:szCs w:val="21"/>
              </w:rPr>
            </w:pPr>
            <w:r w:rsidRPr="00956E4B">
              <w:rPr>
                <w:color w:val="231F20"/>
                <w:w w:val="105"/>
                <w:sz w:val="21"/>
                <w:szCs w:val="21"/>
              </w:rPr>
              <w:t>(Have done in the past)</w:t>
            </w:r>
          </w:p>
        </w:tc>
        <w:tc>
          <w:tcPr>
            <w:tcW w:w="3176" w:type="dxa"/>
            <w:tcBorders>
              <w:left w:val="double" w:sz="1" w:space="0" w:color="231F20"/>
            </w:tcBorders>
          </w:tcPr>
          <w:p w14:paraId="237B0C32" w14:textId="3F7542A7" w:rsidR="00492F05" w:rsidRPr="00956E4B" w:rsidRDefault="00956E4B" w:rsidP="00492F05">
            <w:pPr>
              <w:pStyle w:val="TableParagraph"/>
              <w:spacing w:before="56" w:line="213" w:lineRule="auto"/>
              <w:ind w:left="135" w:right="121" w:firstLine="198"/>
              <w:jc w:val="both"/>
              <w:rPr>
                <w:rFonts w:asciiTheme="minorHAnsi" w:hAnsiTheme="minorHAnsi" w:cstheme="minorHAnsi"/>
                <w:sz w:val="18"/>
                <w:szCs w:val="21"/>
              </w:rPr>
            </w:pPr>
            <w:r w:rsidRPr="00956E4B">
              <w:rPr>
                <w:rFonts w:asciiTheme="minorHAnsi" w:eastAsia="ＭＳ 明朝" w:hAnsiTheme="minorHAnsi" w:cstheme="minorHAnsi"/>
                <w:color w:val="231F20"/>
                <w:w w:val="95"/>
                <w:sz w:val="18"/>
                <w:szCs w:val="21"/>
              </w:rPr>
              <w:t>It is important to understand the differences in children's family economic situations and environments and to consider the children's feelings when asking questions</w:t>
            </w:r>
          </w:p>
        </w:tc>
      </w:tr>
    </w:tbl>
    <w:p w14:paraId="1C754D7F" w14:textId="77777777" w:rsidR="00A264EB" w:rsidRDefault="00A264EB">
      <w:pPr>
        <w:spacing w:line="213" w:lineRule="auto"/>
        <w:jc w:val="both"/>
        <w:rPr>
          <w:sz w:val="20"/>
        </w:rPr>
        <w:sectPr w:rsidR="00A264EB">
          <w:pgSz w:w="11910" w:h="16840"/>
          <w:pgMar w:top="360" w:right="740" w:bottom="860" w:left="740" w:header="0" w:footer="660" w:gutter="0"/>
          <w:cols w:space="720"/>
        </w:sectPr>
      </w:pPr>
    </w:p>
    <w:p w14:paraId="5B2AC76B" w14:textId="77777777" w:rsidR="00A264EB" w:rsidRDefault="007C73D1">
      <w:pPr>
        <w:pStyle w:val="a3"/>
        <w:spacing w:line="114" w:lineRule="exact"/>
        <w:ind w:left="-599"/>
        <w:rPr>
          <w:sz w:val="11"/>
        </w:rPr>
      </w:pPr>
      <w:r>
        <w:lastRenderedPageBreak/>
        <w:pict w14:anchorId="26C806EF">
          <v:line id="_x0000_s2152" style="position:absolute;left:0;text-align:left;z-index:15782912;mso-position-horizontal-relative:page;mso-position-vertical-relative:page" from="21.2pt,21.25pt" to="568.4pt,21.25pt" strokecolor="#a7a9ac" strokeweight="1.99989mm">
            <v:stroke dashstyle="dot"/>
            <w10:wrap anchorx="page" anchory="page"/>
          </v:line>
        </w:pict>
      </w:r>
      <w:r>
        <w:pict w14:anchorId="62BEC27C">
          <v:line id="_x0000_s2151" style="position:absolute;left:0;text-align:left;z-index:15783424;mso-position-horizontal-relative:page;mso-position-vertical-relative:page" from="574pt,18.45pt" to="574pt,24.1pt" strokecolor="#a7a9ac" strokeweight="1.99989mm">
            <w10:wrap anchorx="page" anchory="page"/>
          </v:line>
        </w:pict>
      </w:r>
      <w:r>
        <w:pict w14:anchorId="4B37E9B6">
          <v:line id="_x0000_s2150" style="position:absolute;left:0;text-align:left;z-index:15783936;mso-position-horizontal-relative:page;mso-position-vertical-relative:page" from="21.2pt,31.2pt" to="568.4pt,31.2pt" strokecolor="#a7a9ac" strokeweight="1.99989mm">
            <v:stroke dashstyle="dot"/>
            <w10:wrap anchorx="page" anchory="page"/>
          </v:line>
        </w:pict>
      </w:r>
      <w:r>
        <w:pict w14:anchorId="3B0DBCB7">
          <v:line id="_x0000_s2149" style="position:absolute;left:0;text-align:left;z-index:15784448;mso-position-horizontal-relative:page;mso-position-vertical-relative:page" from="574pt,28.35pt" to="574pt,34pt" strokecolor="#a7a9ac" strokeweight="1.99989mm">
            <w10:wrap anchorx="page" anchory="page"/>
          </v:line>
        </w:pict>
      </w:r>
      <w:r>
        <w:rPr>
          <w:position w:val="-1"/>
          <w:sz w:val="11"/>
        </w:rPr>
      </w:r>
      <w:r>
        <w:rPr>
          <w:position w:val="-1"/>
          <w:sz w:val="11"/>
        </w:rPr>
        <w:pict w14:anchorId="37969244">
          <v:group id="_x0000_s2147" style="width:.1pt;height:5.7pt;mso-position-horizontal-relative:char;mso-position-vertical-relative:line" coordsize="2,114">
            <v:line id="_x0000_s2148" style="position:absolute" from="0,0" to="0,113" strokecolor="#a7a9ac" strokeweight="1.99989mm"/>
            <w10:anchorlock/>
          </v:group>
        </w:pict>
      </w:r>
    </w:p>
    <w:p w14:paraId="13313C40" w14:textId="77777777" w:rsidR="00A264EB" w:rsidRDefault="00A264EB">
      <w:pPr>
        <w:pStyle w:val="a3"/>
        <w:spacing w:before="10"/>
        <w:rPr>
          <w:sz w:val="5"/>
        </w:rPr>
      </w:pPr>
    </w:p>
    <w:p w14:paraId="62E117B3" w14:textId="77777777" w:rsidR="00A264EB" w:rsidRDefault="007C73D1">
      <w:pPr>
        <w:pStyle w:val="a3"/>
        <w:spacing w:line="114" w:lineRule="exact"/>
        <w:ind w:left="-599"/>
        <w:rPr>
          <w:sz w:val="11"/>
        </w:rPr>
      </w:pPr>
      <w:r>
        <w:rPr>
          <w:position w:val="-1"/>
          <w:sz w:val="11"/>
        </w:rPr>
      </w:r>
      <w:r>
        <w:rPr>
          <w:position w:val="-1"/>
          <w:sz w:val="11"/>
        </w:rPr>
        <w:pict w14:anchorId="18D42321">
          <v:group id="_x0000_s2145" style="width:.1pt;height:5.7pt;mso-position-horizontal-relative:char;mso-position-vertical-relative:line" coordsize="2,114">
            <v:line id="_x0000_s2146" style="position:absolute" from="0,0" to="0,113" strokecolor="#a7a9ac" strokeweight="1.99989mm"/>
            <w10:anchorlock/>
          </v:group>
        </w:pict>
      </w:r>
    </w:p>
    <w:p w14:paraId="70570D8F" w14:textId="77777777" w:rsidR="00A264EB" w:rsidRDefault="00A264EB">
      <w:pPr>
        <w:pStyle w:val="a3"/>
        <w:rPr>
          <w:sz w:val="20"/>
        </w:rPr>
      </w:pPr>
    </w:p>
    <w:p w14:paraId="56B0177E" w14:textId="77777777" w:rsidR="00A264EB" w:rsidRDefault="007C73D1">
      <w:pPr>
        <w:pStyle w:val="a3"/>
        <w:spacing w:before="9"/>
        <w:rPr>
          <w:sz w:val="16"/>
        </w:rPr>
      </w:pPr>
      <w:r>
        <w:pict w14:anchorId="1D54781D">
          <v:shape id="_x0000_s2144" style="position:absolute;margin-left:58.1pt;margin-top:14.15pt;width:.1pt;height:.1pt;z-index:-15675904;mso-wrap-distance-left:0;mso-wrap-distance-right:0;mso-position-horizontal-relative:page" coordorigin="1162,283" coordsize="0,0" path="m1162,283r,e" filled="f" strokecolor="#b6b8ba" strokeweight="1.0001mm">
            <v:path arrowok="t"/>
            <w10:wrap type="topAndBottom" anchorx="page"/>
          </v:shape>
        </w:pict>
      </w:r>
      <w:r>
        <w:pict w14:anchorId="4C90C32E">
          <v:group id="_x0000_s2141" style="position:absolute;margin-left:63.8pt;margin-top:12.7pt;width:473.4pt;height:2.85pt;z-index:-15675392;mso-wrap-distance-left:0;mso-wrap-distance-right:0;mso-position-horizontal-relative:page" coordorigin="1276,254" coordsize="9468,57">
            <v:line id="_x0000_s2143" style="position:absolute" from="1276,283" to="10686,283" strokecolor="#b6b8ba" strokeweight="1.0001mm">
              <v:stroke dashstyle="dot"/>
            </v:line>
            <v:line id="_x0000_s2142" style="position:absolute" from="10743,283" to="10743,283" strokecolor="#b6b8ba" strokeweight="1.0001mm"/>
            <w10:wrap type="topAndBottom" anchorx="page"/>
          </v:group>
        </w:pict>
      </w:r>
    </w:p>
    <w:p w14:paraId="64AD6216" w14:textId="39EDAAFA" w:rsidR="00A264EB" w:rsidRDefault="00462F1A">
      <w:pPr>
        <w:pStyle w:val="a3"/>
        <w:rPr>
          <w:sz w:val="20"/>
        </w:rPr>
      </w:pPr>
      <w:r w:rsidRPr="00462F1A">
        <w:rPr>
          <w:color w:val="58595B"/>
          <w:w w:val="105"/>
          <w:sz w:val="29"/>
          <w:szCs w:val="29"/>
        </w:rPr>
        <w:t>"(5) Discriminatory interaction"</w:t>
      </w:r>
    </w:p>
    <w:p w14:paraId="6A98D0C3" w14:textId="77777777" w:rsidR="00A264EB" w:rsidRDefault="007C73D1">
      <w:pPr>
        <w:pStyle w:val="a3"/>
        <w:spacing w:before="11"/>
        <w:rPr>
          <w:sz w:val="10"/>
        </w:rPr>
      </w:pPr>
      <w:r>
        <w:pict w14:anchorId="689CA2F6">
          <v:shape id="_x0000_s2140" type="#_x0000_t202" style="position:absolute;margin-left:80.1pt;margin-top:9.65pt;width:112pt;height:21.3pt;z-index:-15674880;mso-wrap-distance-left:0;mso-wrap-distance-right:0;mso-position-horizontal-relative:page" filled="f" strokecolor="#939598" strokeweight=".49989mm">
            <v:textbox inset="0,0,0,0">
              <w:txbxContent>
                <w:p w14:paraId="10B93E11" w14:textId="77777777" w:rsidR="00462F1A" w:rsidRPr="009532A1" w:rsidRDefault="00462F1A" w:rsidP="00462F1A">
                  <w:pPr>
                    <w:spacing w:before="65"/>
                    <w:ind w:left="255"/>
                    <w:rPr>
                      <w:sz w:val="14"/>
                      <w:szCs w:val="16"/>
                    </w:rPr>
                  </w:pPr>
                  <w:r w:rsidRPr="009532A1">
                    <w:rPr>
                      <w:color w:val="231F20"/>
                      <w:sz w:val="14"/>
                      <w:szCs w:val="16"/>
                    </w:rPr>
                    <w:t>Treaties and Conventions to Refer to</w:t>
                  </w:r>
                </w:p>
                <w:p w14:paraId="19984776" w14:textId="35942E19" w:rsidR="00A264EB" w:rsidRDefault="00A264EB">
                  <w:pPr>
                    <w:pStyle w:val="a3"/>
                    <w:spacing w:before="65"/>
                    <w:ind w:left="255"/>
                  </w:pPr>
                </w:p>
              </w:txbxContent>
            </v:textbox>
            <w10:wrap type="topAndBottom" anchorx="page"/>
          </v:shape>
        </w:pict>
      </w:r>
    </w:p>
    <w:p w14:paraId="038DC2D4" w14:textId="77777777" w:rsidR="00A264EB" w:rsidRDefault="00A264EB">
      <w:pPr>
        <w:pStyle w:val="a3"/>
        <w:spacing w:before="9"/>
        <w:rPr>
          <w:sz w:val="9"/>
        </w:rPr>
      </w:pPr>
    </w:p>
    <w:p w14:paraId="27CCA0AA" w14:textId="77777777" w:rsidR="00462F1A" w:rsidRDefault="007C73D1" w:rsidP="00462F1A">
      <w:pPr>
        <w:pStyle w:val="a3"/>
        <w:tabs>
          <w:tab w:val="left" w:pos="1681"/>
        </w:tabs>
        <w:spacing w:before="73" w:line="302" w:lineRule="auto"/>
        <w:ind w:left="833" w:right="5338"/>
      </w:pPr>
      <w:r>
        <w:pict w14:anchorId="5C249CBE">
          <v:shape id="_x0000_s2139" style="position:absolute;left:0;text-align:left;margin-left:56.7pt;margin-top:-60.75pt;width:481.45pt;height:19.75pt;z-index:-16555520;mso-position-horizontal-relative:page" coordorigin="1134,-1215" coordsize="9629,395" o:spt="100" adj="0,,0" path="m10637,-1215r-31,l10593,-1203r,31l10606,-1159r31,l10650,-1172r,-31l10637,-1215xm10524,-1215r-31,l10480,-1203r,31l10493,-1159r31,l10537,-1172r,-31l10524,-1215xm10412,-1215r-31,l10368,-1203r,31l10381,-1159r31,l10424,-1172r,-31l10412,-1215xm10299,-1215r-31,l10255,-1203r,31l10268,-1159r31,l10312,-1172r,-31l10299,-1215xm10187,-1215r-32,l10143,-1203r,31l10155,-1159r32,l10199,-1172r,-31l10187,-1215xm10074,-1215r-31,l10030,-1203r,31l10043,-1159r31,l10086,-1172r,-31l10074,-1215xm9961,-1215r-31,l9918,-1203r,31l9930,-1159r31,l9974,-1172r,-31l9961,-1215xm9849,-1215r-32,l9805,-1203r,31l9817,-1159r32,l9861,-1172r,-31l9849,-1215xm9736,-1215r-31,l9692,-1203r,31l9705,-1159r31,l9749,-1172r,-31l9736,-1215xm9623,-1215r-31,l9580,-1203r,31l9592,-1159r31,l9636,-1172r,-31l9623,-1215xm9511,-1215r-31,l9467,-1203r,31l9480,-1159r31,l9523,-1172r,-31l9511,-1215xm9398,-1215r-31,l9354,-1203r,31l9367,-1159r31,l9411,-1172r,-31l9398,-1215xm9286,-1215r-31,l9242,-1203r,31l9255,-1159r31,l9298,-1172r,-31l9286,-1215xm9173,-1215r-31,l9129,-1203r,31l9142,-1159r31,l9186,-1172r,-31l9173,-1215xm9060,-1215r-31,l9017,-1203r,31l9029,-1159r31,l9073,-1172r,-31l9060,-1215xm8948,-1215r-31,l8904,-1203r,31l8917,-1159r31,l8960,-1172r,-31l8948,-1215xm8835,-1215r-31,l8791,-1203r,31l8804,-1159r31,l8848,-1172r,-31l8835,-1215xm8723,-1215r-32,l8679,-1203r,31l8691,-1159r32,l8735,-1172r,-31l8723,-1215xm8610,-1215r-31,l8566,-1203r,31l8579,-1159r31,l8623,-1172r,-31l8610,-1215xm8497,-1215r-31,l8454,-1203r,31l8466,-1159r31,l8510,-1172r,-31l8497,-1215xm8385,-1215r-31,l8341,-1203r,31l8354,-1159r31,l8397,-1172r,-31l8385,-1215xm8272,-1215r-31,l8228,-1203r,31l8241,-1159r31,l8285,-1172r,-31l8272,-1215xm8159,-1215r-31,l8116,-1203r,31l8128,-1159r31,l8172,-1172r,-31l8159,-1215xm8047,-1215r-31,l8003,-1203r,31l8016,-1159r31,l8060,-1172r,-31l8047,-1215xm7934,-1215r-31,l7891,-1203r,31l7903,-1159r31,l7947,-1172r,-31l7934,-1215xm7822,-1215r-32,l7778,-1203r,31l7790,-1159r32,l7834,-1172r,-31l7822,-1215xm7709,-1215r-31,l7665,-1203r,31l7678,-1159r31,l7722,-1172r,-31l7709,-1215xm7596,-1215r-31,l7553,-1203r,31l7565,-1159r31,l7609,-1172r,-31l7596,-1215xm7484,-1215r-31,l7440,-1203r,31l7453,-1159r31,l7496,-1172r,-31l7484,-1215xm7371,-1215r-31,l7327,-1203r,31l7340,-1159r31,l7384,-1172r,-31l7371,-1215xm7259,-1215r-31,l7215,-1203r,31l7228,-1159r31,l7271,-1172r,-31l7259,-1215xm7146,-1215r-31,l7102,-1203r,31l7115,-1159r31,l7159,-1172r,-31l7146,-1215xm7033,-1215r-31,l6990,-1203r,31l7002,-1159r31,l7046,-1172r,-31l7033,-1215xm6921,-1215r-31,l6877,-1203r,31l6890,-1159r31,l6933,-1172r,-31l6921,-1215xm6808,-1215r-31,l6764,-1203r,31l6777,-1159r31,l6821,-1172r,-31l6808,-1215xm6696,-1215r-32,l6652,-1203r,31l6664,-1159r32,l6708,-1172r,-31l6696,-1215xm6583,-1215r-31,l6539,-1203r,31l6552,-1159r31,l6595,-1172r,-31l6583,-1215xm6470,-1215r-31,l6427,-1203r,31l6439,-1159r31,l6483,-1172r,-31l6470,-1215xm6358,-1215r-31,l6314,-1203r,31l6327,-1159r31,l6370,-1172r,-31l6358,-1215xm6245,-1215r-31,l6201,-1203r,31l6214,-1159r31,l6258,-1172r,-31l6245,-1215xm6132,-1215r-31,l6089,-1203r,31l6101,-1159r31,l6145,-1172r,-31l6132,-1215xm6020,-1215r-31,l5976,-1203r,31l5989,-1159r31,l6033,-1172r,-31l6020,-1215xm5907,-1215r-31,l5864,-1203r,31l5876,-1159r31,l5920,-1172r,-31l5907,-1215xm5795,-1215r-31,l5751,-1203r,31l5764,-1159r31,l5807,-1172r,-31l5795,-1215xm5682,-1215r-31,l5638,-1203r,31l5651,-1159r31,l5695,-1172r,-31l5682,-1215xm5570,-1215r-32,l5526,-1203r,31l5538,-1159r32,l5582,-1172r,-31l5570,-1215xm5457,-1215r-31,l5413,-1203r,31l5426,-1159r31,l5469,-1172r,-31l5457,-1215xm5344,-1215r-31,l5301,-1203r,31l5313,-1159r31,l5357,-1172r,-31l5344,-1215xm5232,-1215r-32,l5188,-1203r,31l5200,-1159r32,l5244,-1172r,-31l5232,-1215xm5119,-1215r-31,l5075,-1203r,31l5088,-1159r31,l5132,-1172r,-31l5119,-1215xm5006,-1215r-31,l4963,-1203r,31l4975,-1159r31,l5019,-1172r,-31l5006,-1215xm4894,-1215r-31,l4850,-1203r,31l4863,-1159r31,l4907,-1172r,-31l4894,-1215xm4781,-1215r-31,l4737,-1203r,31l4750,-1159r31,l4794,-1172r,-31l4781,-1215xm4669,-1215r-31,l4625,-1203r,31l4638,-1159r31,l4681,-1172r,-31l4669,-1215xm4556,-1215r-31,l4512,-1203r,31l4525,-1159r31,l4569,-1172r,-31l4556,-1215xm4443,-1215r-31,l4400,-1203r,31l4412,-1159r31,l4456,-1172r,-31l4443,-1215xm4331,-1215r-31,l4287,-1203r,31l4300,-1159r31,l4343,-1172r,-31l4331,-1215xm4218,-1215r-31,l4175,-1203r,31l4187,-1159r31,l4231,-1172r,-31l4218,-1215xm4106,-1215r-32,l4062,-1203r,31l4074,-1159r32,l4118,-1172r,-31l4106,-1215xm3993,-1215r-31,l3949,-1203r,31l3962,-1159r31,l4005,-1172r,-31l3993,-1215xm3880,-1215r-31,l3837,-1203r,31l3849,-1159r31,l3893,-1172r,-31l3880,-1215xm3768,-1215r-31,l3724,-1203r,31l3737,-1159r31,l3780,-1172r,-31l3768,-1215xm3655,-1215r-31,l3611,-1203r,31l3624,-1159r31,l3668,-1172r,-31l3655,-1215xm3542,-1215r-31,l3499,-1203r,31l3511,-1159r31,l3555,-1172r,-31l3542,-1215xm3430,-1215r-31,l3386,-1203r,31l3399,-1159r31,l3442,-1172r,-31l3430,-1215xm3317,-1215r-31,l3274,-1203r,31l3286,-1159r31,l3330,-1172r,-31l3317,-1215xm3205,-1215r-31,l3161,-1203r,31l3174,-1159r31,l3217,-1172r,-31l3205,-1215xm3092,-1215r-31,l3048,-1203r,31l3061,-1159r31,l3105,-1172r,-31l3092,-1215xm2979,-1215r-31,l2936,-1203r,31l2948,-1159r31,l2992,-1172r,-31l2979,-1215xm2867,-1215r-31,l2823,-1203r,31l2836,-1159r31,l2879,-1172r,-31l2867,-1215xm2754,-1215r-31,l2710,-1203r,31l2723,-1159r31,l2767,-1172r,-31l2754,-1215xm2641,-1215r-30,l2598,-1203r,31l2611,-1159r30,l2654,-1172r,-31l2641,-1215xm2529,-1215r-31,l2485,-1203r,31l2498,-1159r31,l2542,-1172r,-31l2529,-1215xm2416,-1215r-31,l2373,-1203r,31l2385,-1159r31,l2429,-1172r,-31l2416,-1215xm2304,-1215r-31,l2260,-1203r,31l2273,-1159r31,l2316,-1172r,-31l2304,-1215xm2191,-1215r-31,l2147,-1203r,31l2160,-1159r31,l2204,-1172r,-31l2191,-1215xm2079,-1215r-32,l2035,-1203r,31l2047,-1159r32,l2091,-1172r,-31l2079,-1215xm1966,-1215r-31,l1922,-1203r,31l1935,-1159r31,l1978,-1172r,-31l1966,-1215xm1853,-1215r-31,l1810,-1203r,31l1822,-1159r31,l1866,-1172r,-31l1853,-1215xm1741,-1215r-31,l1697,-1203r,31l1710,-1159r31,l1753,-1172r,-31l1741,-1215xm1628,-1215r-31,l1584,-1203r,31l1597,-1159r31,l1641,-1172r,-31l1628,-1215xm1515,-1215r-31,l1472,-1203r,31l1484,-1159r31,l1528,-1172r,-31l1515,-1215xm1403,-1215r-31,l1359,-1203r,31l1372,-1159r31,l1416,-1172r,-31l1403,-1215xm1290,-1215r-31,l1246,-1203r,31l1259,-1159r31,l1303,-1172r,-31l1290,-1215xm1169,-1215r-14,l1147,-1212r-5,5l1137,-1202r-3,7l1134,-1180r3,7l1148,-1162r7,3l1170,-1159r7,-3l1182,-1167r5,-6l1190,-1180r,-15l1187,-1202r-5,-5l1177,-1212r-8,-3xm10741,-1215r-14,l10719,-1212r-10,10l10706,-1195r,15l10709,-1173r5,6l10719,-1162r7,3l10742,-1159r7,-3l10754,-1167r5,-6l10762,-1180r,-15l10759,-1202r-5,-5l10749,-1212r-8,-3xm10637,-1103r-31,l10593,-1090r,31l10606,-1047r31,l10650,-1059r,-31l10637,-1103xm10524,-1103r-31,l10480,-1090r,31l10493,-1047r31,l10537,-1059r,-31l10524,-1103xm10412,-1103r-31,l10368,-1090r,31l10381,-1047r31,l10424,-1059r,-31l10412,-1103xm10299,-1103r-31,l10255,-1090r,31l10268,-1047r31,l10312,-1059r,-31l10299,-1103xm10187,-1103r-32,l10143,-1090r,31l10155,-1047r32,l10199,-1059r,-31l10187,-1103xm10074,-1103r-31,l10030,-1090r,31l10043,-1047r31,l10086,-1059r,-31l10074,-1103xm9961,-1103r-31,l9918,-1090r,31l9930,-1047r31,l9974,-1059r,-31l9961,-1103xm9849,-1103r-32,l9805,-1090r,31l9817,-1047r32,l9861,-1059r,-31l9849,-1103xm9736,-1103r-31,l9692,-1090r,31l9705,-1047r31,l9749,-1059r,-31l9736,-1103xm9623,-1103r-31,l9580,-1090r,31l9592,-1047r31,l9636,-1059r,-31l9623,-1103xm9511,-1103r-31,l9467,-1090r,31l9480,-1047r31,l9523,-1059r,-31l9511,-1103xm9398,-1103r-31,l9354,-1090r,31l9367,-1047r31,l9411,-1059r,-31l9398,-1103xm9286,-1103r-31,l9242,-1090r,31l9255,-1047r31,l9298,-1059r,-31l9286,-1103xm9173,-1103r-31,l9129,-1090r,31l9142,-1047r31,l9186,-1059r,-31l9173,-1103xm9060,-1103r-31,l9017,-1090r,31l9029,-1047r31,l9073,-1059r,-31l9060,-1103xm8948,-1103r-31,l8904,-1090r,31l8917,-1047r31,l8960,-1059r,-31l8948,-1103xm8835,-1103r-31,l8791,-1090r,31l8804,-1047r31,l8848,-1059r,-31l8835,-1103xm8723,-1103r-32,l8679,-1090r,31l8691,-1047r32,l8735,-1059r,-31l8723,-1103xm8610,-1103r-31,l8566,-1090r,31l8579,-1047r31,l8623,-1059r,-31l8610,-1103xm8497,-1103r-31,l8454,-1090r,31l8466,-1047r31,l8510,-1059r,-31l8497,-1103xm8385,-1103r-31,l8341,-1090r,31l8354,-1047r31,l8397,-1059r,-31l8385,-1103xm8272,-1103r-31,l8228,-1090r,31l8241,-1047r31,l8285,-1059r,-31l8272,-1103xm8159,-1103r-31,l8116,-1090r,31l8128,-1047r31,l8172,-1059r,-31l8159,-1103xm8047,-1103r-31,l8003,-1090r,31l8016,-1047r31,l8060,-1059r,-31l8047,-1103xm7934,-1103r-31,l7891,-1090r,31l7903,-1047r31,l7947,-1059r,-31l7934,-1103xm7822,-1103r-32,l7778,-1090r,31l7790,-1047r32,l7834,-1059r,-31l7822,-1103xm7709,-1103r-31,l7665,-1090r,31l7678,-1047r31,l7722,-1059r,-31l7709,-1103xm7596,-1103r-31,l7553,-1090r,31l7565,-1047r31,l7609,-1059r,-31l7596,-1103xm7484,-1103r-31,l7440,-1090r,31l7453,-1047r31,l7496,-1059r,-31l7484,-1103xm7371,-1103r-31,l7327,-1090r,31l7340,-1047r31,l7384,-1059r,-31l7371,-1103xm7259,-1103r-31,l7215,-1090r,31l7228,-1047r31,l7271,-1059r,-31l7259,-1103xm7146,-1103r-31,l7102,-1090r,31l7115,-1047r31,l7159,-1059r,-31l7146,-1103xm7033,-1103r-31,l6990,-1090r,31l7002,-1047r31,l7046,-1059r,-31l7033,-1103xm6921,-1103r-31,l6877,-1090r,31l6890,-1047r31,l6933,-1059r,-31l6921,-1103xm6808,-1103r-31,l6764,-1090r,31l6777,-1047r31,l6821,-1059r,-31l6808,-1103xm6696,-1103r-32,l6652,-1090r,31l6664,-1047r32,l6708,-1059r,-31l6696,-1103xm6583,-1103r-31,l6539,-1090r,31l6552,-1047r31,l6595,-1059r,-31l6583,-1103xm6470,-1103r-31,l6427,-1090r,31l6439,-1047r31,l6483,-1059r,-31l6470,-1103xm6358,-1103r-31,l6314,-1090r,31l6327,-1047r31,l6370,-1059r,-31l6358,-1103xm6245,-1103r-31,l6201,-1090r,31l6214,-1047r31,l6258,-1059r,-31l6245,-1103xm6132,-1103r-31,l6089,-1090r,31l6101,-1047r31,l6145,-1059r,-31l6132,-1103xm6020,-1103r-31,l5976,-1090r,31l5989,-1047r31,l6033,-1059r,-31l6020,-1103xm5907,-1103r-31,l5864,-1090r,31l5876,-1047r31,l5920,-1059r,-31l5907,-1103xm5795,-1103r-31,l5751,-1090r,31l5764,-1047r31,l5807,-1059r,-31l5795,-1103xm5682,-1103r-31,l5638,-1090r,31l5651,-1047r31,l5695,-1059r,-31l5682,-1103xm5570,-1103r-32,l5526,-1090r,31l5538,-1047r32,l5582,-1059r,-31l5570,-1103xm5457,-1103r-31,l5413,-1090r,31l5426,-1047r31,l5469,-1059r,-31l5457,-1103xm5344,-1103r-31,l5301,-1090r,31l5313,-1047r31,l5357,-1059r,-31l5344,-1103xm5232,-1103r-32,l5188,-1090r,31l5200,-1047r32,l5244,-1059r,-31l5232,-1103xm5119,-1103r-31,l5075,-1090r,31l5088,-1047r31,l5132,-1059r,-31l5119,-1103xm5006,-1103r-31,l4963,-1090r,31l4975,-1047r31,l5019,-1059r,-31l5006,-1103xm4894,-1103r-31,l4850,-1090r,31l4863,-1047r31,l4907,-1059r,-31l4894,-1103xm4781,-1103r-31,l4737,-1090r,31l4750,-1047r31,l4794,-1059r,-31l4781,-1103xm4669,-1103r-31,l4625,-1090r,31l4638,-1047r31,l4681,-1059r,-31l4669,-1103xm4556,-1103r-31,l4512,-1090r,31l4525,-1047r31,l4569,-1059r,-31l4556,-1103xm4443,-1103r-31,l4400,-1090r,31l4412,-1047r31,l4456,-1059r,-31l4443,-1103xm4331,-1103r-31,l4287,-1090r,31l4300,-1047r31,l4343,-1059r,-31l4331,-1103xm4218,-1103r-31,l4175,-1090r,31l4187,-1047r31,l4231,-1059r,-31l4218,-1103xm4106,-1103r-32,l4062,-1090r,31l4074,-1047r32,l4118,-1059r,-31l4106,-1103xm3993,-1103r-31,l3949,-1090r,31l3962,-1047r31,l4005,-1059r,-31l3993,-1103xm3880,-1103r-31,l3837,-1090r,31l3849,-1047r31,l3893,-1059r,-31l3880,-1103xm3768,-1103r-31,l3724,-1090r,31l3737,-1047r31,l3780,-1059r,-31l3768,-1103xm3655,-1103r-31,l3611,-1090r,31l3624,-1047r31,l3668,-1059r,-31l3655,-1103xm3542,-1103r-31,l3499,-1090r,31l3511,-1047r31,l3555,-1059r,-31l3542,-1103xm3430,-1103r-31,l3386,-1090r,31l3399,-1047r31,l3442,-1059r,-31l3430,-1103xm3317,-1103r-31,l3274,-1090r,31l3286,-1047r31,l3330,-1059r,-31l3317,-1103xm3205,-1103r-31,l3161,-1090r,31l3174,-1047r31,l3217,-1059r,-31l3205,-1103xm3092,-1103r-31,l3048,-1090r,31l3061,-1047r31,l3105,-1059r,-31l3092,-1103xm2979,-1103r-31,l2936,-1090r,31l2948,-1047r31,l2992,-1059r,-31l2979,-1103xm2867,-1103r-31,l2823,-1090r,31l2836,-1047r31,l2879,-1059r,-31l2867,-1103xm2754,-1103r-31,l2710,-1090r,31l2723,-1047r31,l2767,-1059r,-31l2754,-1103xm2641,-1103r-30,l2598,-1090r,31l2611,-1047r30,l2654,-1059r,-31l2641,-1103xm2529,-1103r-31,l2485,-1090r,31l2498,-1047r31,l2542,-1059r,-31l2529,-1103xm2416,-1103r-31,l2373,-1090r,31l2385,-1047r31,l2429,-1059r,-31l2416,-1103xm2304,-1103r-31,l2260,-1090r,31l2273,-1047r31,l2316,-1059r,-31l2304,-1103xm2191,-1103r-31,l2147,-1090r,31l2160,-1047r31,l2204,-1059r,-31l2191,-1103xm2079,-1103r-32,l2035,-1090r,31l2047,-1047r32,l2091,-1059r,-31l2079,-1103xm1966,-1103r-31,l1922,-1090r,31l1935,-1047r31,l1978,-1059r,-31l1966,-1103xm1853,-1103r-31,l1810,-1090r,31l1822,-1047r31,l1866,-1059r,-31l1853,-1103xm1741,-1103r-31,l1697,-1090r,31l1710,-1047r31,l1753,-1059r,-31l1741,-1103xm1628,-1103r-31,l1584,-1090r,31l1597,-1047r31,l1641,-1059r,-31l1628,-1103xm1515,-1103r-31,l1472,-1090r,31l1484,-1047r31,l1528,-1059r,-31l1515,-1103xm1403,-1103r-31,l1359,-1090r,31l1372,-1047r31,l1416,-1059r,-31l1403,-1103xm1290,-1103r-31,l1246,-1090r,31l1259,-1047r31,l1303,-1059r,-31l1290,-1103xm10741,-1102r-14,l10719,-1100r-5,5l10709,-1089r-3,7l10706,-1067r3,7l10714,-1055r5,5l10726,-1047r16,l10749,-1050r10,-10l10762,-1067r,-15l10759,-1089r-10,-11l10741,-1102xm1169,-1102r-14,l1147,-1100r-5,6l1137,-1089r-3,7l1134,-1067r3,7l1148,-1049r7,2l1170,-1047r7,-2l1182,-1055r5,-5l1190,-1067r,-15l1187,-1089r-5,-5l1177,-1100r-8,-2xm10637,-990r-31,l10593,-978r,32l10606,-934r31,l10650,-946r,-32l10637,-990xm10524,-990r-31,l10480,-978r,32l10493,-934r31,l10537,-946r,-32l10524,-990xm10412,-990r-31,l10368,-978r,32l10381,-934r31,l10424,-946r,-32l10412,-990xm10299,-990r-31,l10255,-978r,32l10268,-934r31,l10312,-946r,-32l10299,-990xm10187,-990r-32,l10143,-978r,32l10155,-934r32,l10199,-946r,-32l10187,-990xm10074,-990r-31,l10030,-978r,32l10043,-934r31,l10086,-946r,-32l10074,-990xm9961,-990r-31,l9918,-978r,32l9930,-934r31,l9974,-946r,-32l9961,-990xm9849,-990r-32,l9805,-978r,32l9817,-934r32,l9861,-946r,-32l9849,-990xm9736,-990r-31,l9692,-978r,32l9705,-934r31,l9749,-946r,-32l9736,-990xm9623,-990r-31,l9580,-978r,32l9592,-934r31,l9636,-946r,-32l9623,-990xm9511,-990r-31,l9467,-978r,32l9480,-934r31,l9523,-946r,-32l9511,-990xm9398,-990r-31,l9354,-978r,32l9367,-934r31,l9411,-946r,-32l9398,-990xm9286,-990r-31,l9242,-978r,32l9255,-934r31,l9298,-946r,-32l9286,-990xm9173,-990r-31,l9129,-978r,32l9142,-934r31,l9186,-946r,-32l9173,-990xm9060,-990r-31,l9017,-978r,32l9029,-934r31,l9073,-946r,-32l9060,-990xm8948,-990r-31,l8904,-978r,32l8917,-934r31,l8960,-946r,-32l8948,-990xm8835,-990r-31,l8791,-978r,32l8804,-934r31,l8848,-946r,-32l8835,-990xm8723,-990r-32,l8679,-978r,32l8691,-934r32,l8735,-946r,-32l8723,-990xm8610,-990r-31,l8566,-978r,32l8579,-934r31,l8623,-946r,-32l8610,-990xm8497,-990r-31,l8454,-978r,32l8466,-934r31,l8510,-946r,-32l8497,-990xm8385,-990r-31,l8341,-978r,32l8354,-934r31,l8397,-946r,-32l8385,-990xm8272,-990r-31,l8228,-978r,32l8241,-934r31,l8285,-946r,-32l8272,-990xm8159,-990r-31,l8116,-978r,32l8128,-934r31,l8172,-946r,-32l8159,-990xm8047,-990r-31,l8003,-978r,32l8016,-934r31,l8060,-946r,-32l8047,-990xm7934,-990r-31,l7891,-978r,32l7903,-934r31,l7947,-946r,-32l7934,-990xm7822,-990r-32,l7778,-978r,32l7790,-934r32,l7834,-946r,-32l7822,-990xm7709,-990r-31,l7665,-978r,32l7678,-934r31,l7722,-946r,-32l7709,-990xm7596,-990r-31,l7553,-978r,32l7565,-934r31,l7609,-946r,-32l7596,-990xm7484,-990r-31,l7440,-978r,32l7453,-934r31,l7496,-946r,-32l7484,-990xm7371,-990r-31,l7327,-978r,32l7340,-934r31,l7384,-946r,-32l7371,-990xm7259,-990r-31,l7215,-978r,32l7228,-934r31,l7271,-946r,-32l7259,-990xm7146,-990r-31,l7102,-978r,32l7115,-934r31,l7159,-946r,-32l7146,-990xm7033,-990r-31,l6990,-978r,32l7002,-934r31,l7046,-946r,-32l7033,-990xm6921,-990r-31,l6877,-978r,32l6890,-934r31,l6933,-946r,-32l6921,-990xm6808,-990r-31,l6764,-978r,32l6777,-934r31,l6821,-946r,-32l6808,-990xm6696,-990r-32,l6652,-978r,32l6664,-934r32,l6708,-946r,-32l6696,-990xm6583,-990r-31,l6539,-978r,32l6552,-934r31,l6595,-946r,-32l6583,-990xm6470,-990r-31,l6427,-978r,32l6439,-934r31,l6483,-946r,-32l6470,-990xm6358,-990r-31,l6314,-978r,32l6327,-934r31,l6370,-946r,-32l6358,-990xm6245,-990r-31,l6201,-978r,32l6214,-934r31,l6258,-946r,-32l6245,-990xm6132,-990r-31,l6089,-978r,32l6101,-934r31,l6145,-946r,-32l6132,-990xm6020,-990r-31,l5976,-978r,32l5989,-934r31,l6033,-946r,-32l6020,-990xm5907,-990r-31,l5864,-978r,32l5876,-934r31,l5920,-946r,-32l5907,-990xm5795,-990r-31,l5751,-978r,32l5764,-934r31,l5807,-946r,-32l5795,-990xm5682,-990r-31,l5638,-978r,32l5651,-934r31,l5695,-946r,-32l5682,-990xm5570,-990r-32,l5526,-978r,32l5538,-934r32,l5582,-946r,-32l5570,-990xm5457,-990r-31,l5413,-978r,32l5426,-934r31,l5469,-946r,-32l5457,-990xm5344,-990r-31,l5301,-978r,32l5313,-934r31,l5357,-946r,-32l5344,-990xm5232,-990r-32,l5188,-978r,32l5200,-934r32,l5244,-946r,-32l5232,-990xm5119,-990r-31,l5075,-978r,32l5088,-934r31,l5132,-946r,-32l5119,-990xm5006,-990r-31,l4963,-978r,32l4975,-934r31,l5019,-946r,-32l5006,-990xm4894,-990r-31,l4850,-978r,32l4863,-934r31,l4907,-946r,-32l4894,-990xm4781,-990r-31,l4737,-978r,32l4750,-934r31,l4794,-946r,-32l4781,-990xm4669,-990r-31,l4625,-978r,32l4638,-934r31,l4681,-946r,-32l4669,-990xm4556,-990r-31,l4512,-978r,32l4525,-934r31,l4569,-946r,-32l4556,-990xm4443,-990r-31,l4400,-978r,32l4412,-934r31,l4456,-946r,-32l4443,-990xm4331,-990r-31,l4287,-978r,32l4300,-934r31,l4343,-946r,-32l4331,-990xm4218,-990r-31,l4175,-978r,32l4187,-934r31,l4231,-946r,-32l4218,-990xm4106,-990r-32,l4062,-978r,32l4074,-934r32,l4118,-946r,-32l4106,-990xm3993,-990r-31,l3949,-978r,32l3962,-934r31,l4005,-946r,-32l3993,-990xm3880,-990r-31,l3837,-978r,32l3849,-934r31,l3893,-946r,-32l3880,-990xm3768,-990r-31,l3724,-978r,32l3737,-934r31,l3780,-946r,-32l3768,-990xm3655,-990r-31,l3611,-978r,32l3624,-934r31,l3668,-946r,-32l3655,-990xm3542,-990r-31,l3499,-978r,32l3511,-934r31,l3555,-946r,-32l3542,-990xm3430,-990r-31,l3386,-978r,32l3399,-934r31,l3442,-946r,-32l3430,-990xm3317,-990r-31,l3274,-978r,32l3286,-934r31,l3330,-946r,-32l3317,-990xm3205,-990r-31,l3161,-978r,32l3174,-934r31,l3217,-946r,-32l3205,-990xm3092,-990r-31,l3048,-978r,32l3061,-934r31,l3105,-946r,-32l3092,-990xm2979,-990r-31,l2936,-978r,32l2948,-934r31,l2992,-946r,-32l2979,-990xm2867,-990r-31,l2823,-978r,32l2836,-934r31,l2879,-946r,-32l2867,-990xm2754,-990r-31,l2710,-978r,32l2723,-934r31,l2767,-946r,-32l2754,-990xm2641,-990r-30,l2598,-978r,32l2611,-934r30,l2654,-946r,-32l2641,-990xm2529,-990r-31,l2485,-978r,32l2498,-934r31,l2542,-946r,-32l2529,-990xm2416,-990r-31,l2373,-978r,32l2385,-934r31,l2429,-946r,-32l2416,-990xm2304,-990r-31,l2260,-978r,32l2273,-934r31,l2316,-946r,-32l2304,-990xm2191,-990r-31,l2147,-978r,32l2160,-934r31,l2204,-946r,-32l2191,-990xm2079,-990r-32,l2035,-978r,32l2047,-934r32,l2091,-946r,-32l2079,-990xm1966,-990r-31,l1922,-978r,32l1935,-934r31,l1978,-946r,-32l1966,-990xm1853,-990r-31,l1810,-978r,32l1822,-934r31,l1866,-946r,-32l1853,-990xm1741,-990r-31,l1697,-978r,32l1710,-934r31,l1753,-946r,-32l1741,-990xm1628,-990r-31,l1584,-978r,32l1597,-934r31,l1641,-946r,-32l1628,-990xm1515,-990r-31,l1472,-978r,32l1484,-934r31,l1528,-946r,-32l1515,-990xm1403,-990r-31,l1359,-978r,32l1372,-934r31,l1416,-946r,-32l1403,-990xm1290,-990r-31,l1246,-978r,32l1259,-934r31,l1303,-946r,-32l1290,-990xm1169,-990r-14,l1147,-987r-5,5l1137,-977r-3,7l1134,-955r3,8l1148,-937r7,3l1170,-934r7,-3l1182,-942r5,-5l1190,-955r,-15l1187,-977r-10,-10l1169,-990xm10741,-990r-14,l10719,-987r-5,5l10709,-977r-3,7l10706,-955r3,8l10719,-937r7,3l10742,-934r7,-3l10754,-942r5,-5l10762,-955r,-15l10759,-977r-5,-5l10749,-987r-8,-3xm10637,-878r-31,l10593,-865r,31l10606,-821r31,l10650,-834r,-31l10637,-878xm10524,-878r-31,l10480,-865r,31l10493,-821r31,l10537,-834r,-31l10524,-878xm10412,-878r-31,l10368,-865r,31l10381,-821r31,l10424,-834r,-31l10412,-878xm10299,-878r-31,l10255,-865r,31l10268,-821r31,l10312,-834r,-31l10299,-878xm10187,-878r-32,l10143,-865r,31l10155,-821r32,l10199,-834r,-31l10187,-878xm10074,-878r-31,l10030,-865r,31l10043,-821r31,l10086,-834r,-31l10074,-878xm9961,-878r-31,l9918,-865r,31l9930,-821r31,l9974,-834r,-31l9961,-878xm9849,-878r-32,l9805,-865r,31l9817,-821r32,l9861,-834r,-31l9849,-878xm9736,-878r-31,l9692,-865r,31l9705,-821r31,l9749,-834r,-31l9736,-878xm9623,-878r-31,l9580,-865r,31l9592,-821r31,l9636,-834r,-31l9623,-878xm9511,-878r-31,l9467,-865r,31l9480,-821r31,l9523,-834r,-31l9511,-878xm9398,-878r-31,l9354,-865r,31l9367,-821r31,l9411,-834r,-31l9398,-878xm9286,-878r-31,l9242,-865r,31l9255,-821r31,l9298,-834r,-31l9286,-878xm9173,-878r-31,l9129,-865r,31l9142,-821r31,l9186,-834r,-31l9173,-878xm9060,-878r-31,l9017,-865r,31l9029,-821r31,l9073,-834r,-31l9060,-878xm8948,-878r-31,l8904,-865r,31l8917,-821r31,l8960,-834r,-31l8948,-878xm8835,-878r-31,l8791,-865r,31l8804,-821r31,l8848,-834r,-31l8835,-878xm8723,-878r-32,l8679,-865r,31l8691,-821r32,l8735,-834r,-31l8723,-878xm8610,-878r-31,l8566,-865r,31l8579,-821r31,l8623,-834r,-31l8610,-878xm8497,-878r-31,l8454,-865r,31l8466,-821r31,l8510,-834r,-31l8497,-878xm8385,-878r-31,l8341,-865r,31l8354,-821r31,l8397,-834r,-31l8385,-878xm8272,-878r-31,l8228,-865r,31l8241,-821r31,l8285,-834r,-31l8272,-878xm8159,-878r-31,l8116,-865r,31l8128,-821r31,l8172,-834r,-31l8159,-878xm8047,-878r-31,l8003,-865r,31l8016,-821r31,l8060,-834r,-31l8047,-878xm7934,-878r-31,l7891,-865r,31l7903,-821r31,l7947,-834r,-31l7934,-878xm7822,-878r-32,l7778,-865r,31l7790,-821r32,l7834,-834r,-31l7822,-878xm7709,-878r-31,l7665,-865r,31l7678,-821r31,l7722,-834r,-31l7709,-878xm7596,-878r-31,l7553,-865r,31l7565,-821r31,l7609,-834r,-31l7596,-878xm7484,-878r-31,l7440,-865r,31l7453,-821r31,l7496,-834r,-31l7484,-878xm7371,-878r-31,l7327,-865r,31l7340,-821r31,l7384,-834r,-31l7371,-878xm7259,-878r-31,l7215,-865r,31l7228,-821r31,l7271,-834r,-31l7259,-878xm7146,-878r-31,l7102,-865r,31l7115,-821r31,l7159,-834r,-31l7146,-878xm7033,-878r-31,l6990,-865r,31l7002,-821r31,l7046,-834r,-31l7033,-878xm6921,-878r-31,l6877,-865r,31l6890,-821r31,l6933,-834r,-31l6921,-878xm6808,-878r-31,l6764,-865r,31l6777,-821r31,l6821,-834r,-31l6808,-878xm6696,-878r-32,l6652,-865r,31l6664,-821r32,l6708,-834r,-31l6696,-878xm6583,-878r-31,l6539,-865r,31l6552,-821r31,l6595,-834r,-31l6583,-878xm6470,-878r-31,l6427,-865r,31l6439,-821r31,l6483,-834r,-31l6470,-878xm6358,-878r-31,l6314,-865r,31l6327,-821r31,l6370,-834r,-31l6358,-878xm6245,-878r-31,l6201,-865r,31l6214,-821r31,l6258,-834r,-31l6245,-878xm6132,-878r-31,l6089,-865r,31l6101,-821r31,l6145,-834r,-31l6132,-878xm6020,-878r-31,l5976,-865r,31l5989,-821r31,l6033,-834r,-31l6020,-878xm5907,-878r-31,l5864,-865r,31l5876,-821r31,l5920,-834r,-31l5907,-878xm5795,-878r-31,l5751,-865r,31l5764,-821r31,l5807,-834r,-31l5795,-878xm5682,-878r-31,l5638,-865r,31l5651,-821r31,l5695,-834r,-31l5682,-878xm5570,-878r-32,l5526,-865r,31l5538,-821r32,l5582,-834r,-31l5570,-878xm5457,-878r-31,l5413,-865r,31l5426,-821r31,l5469,-834r,-31l5457,-878xm5344,-878r-31,l5301,-865r,31l5313,-821r31,l5357,-834r,-31l5344,-878xm5232,-878r-32,l5188,-865r,31l5200,-821r32,l5244,-834r,-31l5232,-878xm5119,-878r-31,l5075,-865r,31l5088,-821r31,l5132,-834r,-31l5119,-878xm5006,-878r-31,l4963,-865r,31l4975,-821r31,l5019,-834r,-31l5006,-878xm4894,-878r-31,l4850,-865r,31l4863,-821r31,l4907,-834r,-31l4894,-878xm4781,-878r-31,l4737,-865r,31l4750,-821r31,l4794,-834r,-31l4781,-878xm4669,-878r-31,l4625,-865r,31l4638,-821r31,l4681,-834r,-31l4669,-878xm4556,-878r-31,l4512,-865r,31l4525,-821r31,l4569,-834r,-31l4556,-878xm4443,-878r-31,l4400,-865r,31l4412,-821r31,l4456,-834r,-31l4443,-878xm4331,-878r-31,l4287,-865r,31l4300,-821r31,l4343,-834r,-31l4331,-878xm4218,-878r-31,l4175,-865r,31l4187,-821r31,l4231,-834r,-31l4218,-878xm4106,-878r-32,l4062,-865r,31l4074,-821r32,l4118,-834r,-31l4106,-878xm3993,-878r-31,l3949,-865r,31l3962,-821r31,l4005,-834r,-31l3993,-878xm3880,-878r-31,l3837,-865r,31l3849,-821r31,l3893,-834r,-31l3880,-878xm3768,-878r-31,l3724,-865r,31l3737,-821r31,l3780,-834r,-31l3768,-878xm3655,-878r-31,l3611,-865r,31l3624,-821r31,l3668,-834r,-31l3655,-878xm3542,-878r-31,l3499,-865r,31l3511,-821r31,l3555,-834r,-31l3542,-878xm3430,-878r-31,l3386,-865r,31l3399,-821r31,l3442,-834r,-31l3430,-878xm3317,-878r-31,l3274,-865r,31l3286,-821r31,l3330,-834r,-31l3317,-878xm3205,-878r-31,l3161,-865r,31l3174,-821r31,l3217,-834r,-31l3205,-878xm3092,-878r-31,l3048,-865r,31l3061,-821r31,l3105,-834r,-31l3092,-878xm2979,-878r-31,l2936,-865r,31l2948,-821r31,l2992,-834r,-31l2979,-878xm2867,-878r-31,l2823,-865r,31l2836,-821r31,l2879,-834r,-31l2867,-878xm2754,-878r-31,l2710,-865r,31l2723,-821r31,l2767,-834r,-31l2754,-878xm2641,-878r-30,l2598,-865r,31l2611,-821r30,l2654,-834r,-31l2641,-878xm2529,-878r-31,l2485,-865r,31l2498,-821r31,l2542,-834r,-31l2529,-878xm2416,-878r-31,l2373,-865r,31l2385,-821r31,l2429,-834r,-31l2416,-878xm2304,-878r-31,l2260,-865r,31l2273,-821r31,l2316,-834r,-31l2304,-878xm2191,-878r-31,l2147,-865r,31l2160,-821r31,l2204,-834r,-31l2191,-878xm2079,-878r-32,l2035,-865r,31l2047,-821r32,l2091,-834r,-31l2079,-878xm1966,-878r-31,l1922,-865r,31l1935,-821r31,l1978,-834r,-31l1966,-878xm1853,-878r-31,l1810,-865r,31l1822,-821r31,l1866,-834r,-31l1853,-878xm1741,-878r-31,l1697,-865r,31l1710,-821r31,l1753,-834r,-31l1741,-878xm1628,-878r-31,l1584,-865r,31l1597,-821r31,l1641,-834r,-31l1628,-878xm1515,-878r-31,l1472,-865r,31l1484,-821r31,l1528,-834r,-31l1515,-878xm1403,-878r-31,l1359,-865r,31l1372,-821r31,l1416,-834r,-31l1403,-878xm1290,-878r-31,l1246,-865r,31l1259,-821r31,l1303,-834r,-31l1290,-878xm1169,-877r-14,l1147,-875r-5,6l1137,-864r-3,7l1134,-842r3,7l1148,-824r7,3l1170,-821r7,-3l1182,-829r5,-6l1190,-842r,-15l1187,-864r-5,-5l1177,-875r-8,-2xm10741,-877r-14,l10719,-875r-5,6l10709,-864r-3,7l10706,-842r3,7l10714,-829r5,5l10726,-821r16,l10749,-824r10,-11l10762,-842r,-15l10759,-864r-5,-5l10749,-875r-8,-2xe" fillcolor="#e7e7e8" stroked="f">
            <v:stroke joinstyle="round"/>
            <v:formulas/>
            <v:path arrowok="t" o:connecttype="segments"/>
            <w10:wrap anchorx="page"/>
          </v:shape>
        </w:pict>
      </w:r>
      <w:r>
        <w:pict w14:anchorId="039E1C03">
          <v:group id="_x0000_s2133" style="position:absolute;left:0;text-align:left;margin-left:56.7pt;margin-top:-29.7pt;width:481.9pt;height:508.7pt;z-index:-16555008;mso-position-horizontal-relative:page" coordorigin="1134,-594" coordsize="9638,10174">
            <v:shape id="_x0000_s2138" style="position:absolute;left:1148;top:-385;width:9610;height:9950" coordorigin="1148,-384" coordsize="9610,9950" path="m10417,-384r-8929,l1292,-379r-101,37l1153,-241r-5,197l1148,9225r5,197l1191,9523r101,37l1488,9565r8929,l10614,9560r101,-37l10752,9422r5,-197l10757,-44r-5,-197l10715,-342r-101,-37l10417,-384xe" fillcolor="#e6e7e8" stroked="f">
              <v:path arrowok="t"/>
            </v:shape>
            <v:shape id="_x0000_s2137" style="position:absolute;left:1133;top:-399;width:9638;height:9978" coordorigin="1134,-399" coordsize="9638,9978" o:spt="100" adj="0,,0" path="m1488,-399r-15,1l1433,-393r-57,13l1312,-355r-33,19l1247,-312r-31,29l1189,-249r-22,41l1149,-160r-11,54l1134,-47r,9274l1135,9241r4,40l1152,9337r26,64l1197,9434r23,33l1249,9497r35,27l1325,9547r47,17l1426,9575r62,4l10417,9579r16,l10473,9574r56,-13l10554,9551r-9066,l1430,9547r-50,-10l1336,9521r-37,-21l1254,9462r-34,-43l1196,9373r-16,-44l1174,9308r-4,-20l1166,9270r-2,-15l1163,9245r,-7l1162,9230r,-9277l1166,-102r10,-51l1192,-196r21,-37l1251,-278r43,-34l1340,-336r45,-17l1406,-359r19,-4l1443,-366r15,-2l1468,-369r7,-1l1483,-370r3,l1488,-370r,-29xm10417,-399r-8929,l1488,-370r8929,l10475,-367r51,11l10569,-340r37,21l10651,-282r34,44l10709,-193r17,45l10732,-127r4,20l10739,-89r2,15l10742,-65r1,8l10743,-47r,9274l10740,9283r-11,50l10713,9377r-20,37l10655,9459r-44,34l10566,9517r-45,17l10500,9539r-20,5l10462,9547r-15,2l10438,9550r-8,l10422,9551r-5,l10554,9551r40,-16l10627,9517r32,-24l10689,9464r27,-34l10739,9389r17,-48l10768,9287r4,-60l10772,-47r-1,-13l10766,-100r-13,-56l10728,-221r-19,-33l10685,-286r-29,-30l10622,-343r-41,-23l10533,-383r-54,-12l10417,-399xe" fillcolor="#939598" stroked="f">
              <v:stroke joinstyle="round"/>
              <v:formulas/>
              <v:path arrowok="t" o:connecttype="segments"/>
            </v:shape>
            <v:shape id="_x0000_s2136" type="#_x0000_t75" style="position:absolute;left:1614;top:-581;width:2270;height:183">
              <v:imagedata r:id="rId48" o:title=""/>
            </v:shape>
            <v:shape id="_x0000_s2135" type="#_x0000_t75" style="position:absolute;left:1614;top:-399;width:2270;height:273">
              <v:imagedata r:id="rId49" o:title=""/>
            </v:shape>
            <v:rect id="_x0000_s2134" style="position:absolute;left:1601;top:-595;width:2240;height:426" stroked="f"/>
            <w10:wrap anchorx="page"/>
          </v:group>
        </w:pict>
      </w:r>
      <w:r w:rsidR="00462F1A">
        <w:t>&lt;Convention on the Rights of the Child (Japanese UNICEF translation)&gt;</w:t>
      </w:r>
    </w:p>
    <w:p w14:paraId="42CA269E" w14:textId="53C45EC8"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Article 2: Prohibition of Discrimination</w:t>
      </w:r>
    </w:p>
    <w:p w14:paraId="60384C05" w14:textId="77777777" w:rsidR="00462F1A" w:rsidRPr="00462F1A" w:rsidRDefault="00462F1A" w:rsidP="00462F1A">
      <w:pPr>
        <w:spacing w:line="302" w:lineRule="auto"/>
        <w:rPr>
          <w:color w:val="231F20"/>
          <w:spacing w:val="26"/>
          <w:sz w:val="18"/>
          <w:szCs w:val="18"/>
        </w:rPr>
      </w:pPr>
    </w:p>
    <w:p w14:paraId="2F619A08" w14:textId="2B4E7113"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All children have the rights outlined in this convention equally. Children should not be</w:t>
      </w:r>
    </w:p>
    <w:p w14:paraId="2C0C8652" w14:textId="77777777" w:rsidR="00462F1A" w:rsidRDefault="00462F1A" w:rsidP="00462F1A">
      <w:pPr>
        <w:spacing w:line="302" w:lineRule="auto"/>
        <w:rPr>
          <w:color w:val="231F20"/>
          <w:spacing w:val="26"/>
          <w:sz w:val="18"/>
          <w:szCs w:val="18"/>
        </w:rPr>
      </w:pPr>
      <w:r w:rsidRPr="00462F1A">
        <w:rPr>
          <w:color w:val="231F20"/>
          <w:spacing w:val="26"/>
          <w:sz w:val="18"/>
          <w:szCs w:val="18"/>
        </w:rPr>
        <w:t xml:space="preserve"> </w:t>
      </w:r>
      <w:r>
        <w:rPr>
          <w:color w:val="231F20"/>
          <w:spacing w:val="26"/>
          <w:sz w:val="18"/>
          <w:szCs w:val="18"/>
        </w:rPr>
        <w:t xml:space="preserve">        </w:t>
      </w:r>
      <w:r w:rsidRPr="00462F1A">
        <w:rPr>
          <w:color w:val="231F20"/>
          <w:spacing w:val="26"/>
          <w:sz w:val="18"/>
          <w:szCs w:val="18"/>
        </w:rPr>
        <w:t>discriminated against based on differences in nationality, gender, language, religion, opinions,</w:t>
      </w:r>
    </w:p>
    <w:p w14:paraId="6AC946BD" w14:textId="4EE110CD"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 physical or mental abilities, or socioeconomic status.</w:t>
      </w:r>
    </w:p>
    <w:p w14:paraId="46ABA237" w14:textId="77777777" w:rsidR="00462F1A" w:rsidRPr="00462F1A" w:rsidRDefault="00462F1A" w:rsidP="00462F1A">
      <w:pPr>
        <w:spacing w:line="302" w:lineRule="auto"/>
        <w:rPr>
          <w:color w:val="231F20"/>
          <w:spacing w:val="26"/>
          <w:sz w:val="18"/>
          <w:szCs w:val="18"/>
        </w:rPr>
      </w:pPr>
    </w:p>
    <w:p w14:paraId="417B0500" w14:textId="02044C18"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&lt;Nursery School Guidelines Commentary&gt;</w:t>
      </w:r>
    </w:p>
    <w:p w14:paraId="277BB5DB" w14:textId="63CF8163"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Chapter 2: Contents of Childcare</w:t>
      </w:r>
    </w:p>
    <w:p w14:paraId="5B12AA98"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4. Considerations regarding the implementation of childcare (1) General considerations </w:t>
      </w:r>
    </w:p>
    <w:p w14:paraId="4FFC58C4" w14:textId="3B1653B3"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regarding childcare:</w:t>
      </w:r>
    </w:p>
    <w:p w14:paraId="54DBBDD0"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Ensure not to instill fixed perceptions based on gender or other factors while being mindful</w:t>
      </w:r>
    </w:p>
    <w:p w14:paraId="1EE6389D" w14:textId="1797B1A1"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 of the individual and gender differences among children.</w:t>
      </w:r>
    </w:p>
    <w:p w14:paraId="0E520233"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(omitted) Create an environment that takes into account the gender and individual differences </w:t>
      </w:r>
    </w:p>
    <w:p w14:paraId="378F1581"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of children, and fully consider avoiding actions that restrict individual behaviors or make </w:t>
      </w:r>
    </w:p>
    <w:p w14:paraId="3E327057"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children experience discrimination. It is necessary to provide childcare that respects human </w:t>
      </w:r>
    </w:p>
    <w:p w14:paraId="0116979C" w14:textId="16B3DBA1"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rights and to reflect on their own values and actions as childcare professionals.</w:t>
      </w:r>
    </w:p>
    <w:p w14:paraId="5AC2F477" w14:textId="77777777" w:rsidR="00462F1A" w:rsidRPr="00462F1A" w:rsidRDefault="00462F1A" w:rsidP="00462F1A">
      <w:pPr>
        <w:spacing w:line="302" w:lineRule="auto"/>
        <w:rPr>
          <w:color w:val="231F20"/>
          <w:spacing w:val="26"/>
          <w:sz w:val="18"/>
          <w:szCs w:val="18"/>
        </w:rPr>
      </w:pPr>
    </w:p>
    <w:p w14:paraId="04296D4D" w14:textId="6B89E8F9"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&lt;Preschool and Childcare Curriculum Guidelines for Collaborative Certified Kindergartens&gt;</w:t>
      </w:r>
    </w:p>
    <w:p w14:paraId="4452C969" w14:textId="081BB18B"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Chapter 2: Objectives and Contents, and Considerations</w:t>
      </w:r>
    </w:p>
    <w:p w14:paraId="3705A1F4" w14:textId="12DF2AC7"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Section 5: Considerations regarding the implementation of education and childcare</w:t>
      </w:r>
    </w:p>
    <w:p w14:paraId="3F925FB5"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2. Considerations in the overall education and childcare at collaborative certified </w:t>
      </w:r>
    </w:p>
    <w:p w14:paraId="6E22DB30" w14:textId="0C3CB665"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kindergartens (6) Gender and individual differences:</w:t>
      </w:r>
    </w:p>
    <w:p w14:paraId="434D35F1" w14:textId="6AB1CF65"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While being mindful of the gender and individual differences among children, make sure not to </w:t>
      </w:r>
      <w:r>
        <w:rPr>
          <w:color w:val="231F20"/>
          <w:spacing w:val="26"/>
          <w:sz w:val="18"/>
          <w:szCs w:val="18"/>
        </w:rPr>
        <w:t xml:space="preserve">        </w:t>
      </w:r>
    </w:p>
    <w:p w14:paraId="4A3FC091" w14:textId="79AC8687" w:rsidR="00462F1A" w:rsidRP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instill fixed perceptions based on gender or other factors.</w:t>
      </w:r>
    </w:p>
    <w:p w14:paraId="30890C14"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(omitted) Create an environment that takes into account the gender and individual </w:t>
      </w:r>
    </w:p>
    <w:p w14:paraId="265E77AB"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differences of children, and fully consider avoiding actions that restrict individual behaviors </w:t>
      </w:r>
    </w:p>
    <w:p w14:paraId="2B3D3CF4" w14:textId="77777777" w:rsidR="00462F1A" w:rsidRDefault="00462F1A" w:rsidP="00462F1A">
      <w:pPr>
        <w:spacing w:line="302" w:lineRule="auto"/>
        <w:rPr>
          <w:color w:val="231F20"/>
          <w:spacing w:val="26"/>
          <w:sz w:val="18"/>
          <w:szCs w:val="18"/>
        </w:rPr>
      </w:pPr>
      <w:r>
        <w:rPr>
          <w:color w:val="231F20"/>
          <w:spacing w:val="26"/>
          <w:sz w:val="18"/>
          <w:szCs w:val="18"/>
        </w:rPr>
        <w:t xml:space="preserve">       </w:t>
      </w:r>
      <w:r w:rsidRPr="00462F1A">
        <w:rPr>
          <w:color w:val="231F20"/>
          <w:spacing w:val="26"/>
          <w:sz w:val="18"/>
          <w:szCs w:val="18"/>
        </w:rPr>
        <w:t xml:space="preserve">or make children experience discrimination. It is necessary to provide education and childcare </w:t>
      </w:r>
    </w:p>
    <w:p w14:paraId="1CD5289D" w14:textId="276C0E89" w:rsidR="00A264EB" w:rsidRPr="00462F1A" w:rsidRDefault="00462F1A" w:rsidP="00462F1A">
      <w:pPr>
        <w:spacing w:line="302" w:lineRule="auto"/>
        <w:rPr>
          <w:color w:val="231F20"/>
          <w:spacing w:val="26"/>
          <w:sz w:val="18"/>
          <w:szCs w:val="18"/>
        </w:rPr>
        <w:sectPr w:rsidR="00A264EB" w:rsidRPr="00462F1A">
          <w:pgSz w:w="11910" w:h="16840"/>
          <w:pgMar w:top="360" w:right="740" w:bottom="860" w:left="740" w:header="0" w:footer="580" w:gutter="0"/>
          <w:cols w:space="720"/>
        </w:sectPr>
      </w:pPr>
      <w:r>
        <w:rPr>
          <w:color w:val="231F20"/>
          <w:spacing w:val="26"/>
          <w:sz w:val="18"/>
          <w:szCs w:val="18"/>
        </w:rPr>
        <w:t xml:space="preserve">       </w:t>
      </w:r>
      <w:r w:rsidRPr="00462F1A">
        <w:rPr>
          <w:color w:val="231F20"/>
          <w:spacing w:val="26"/>
          <w:sz w:val="18"/>
          <w:szCs w:val="18"/>
        </w:rPr>
        <w:t>that respect human rights and for preschool teachers to reflect on their own values and actions.</w:t>
      </w:r>
    </w:p>
    <w:p w14:paraId="3883CA28" w14:textId="77777777" w:rsidR="00A264EB" w:rsidRDefault="007C73D1">
      <w:pPr>
        <w:pStyle w:val="a3"/>
        <w:spacing w:line="114" w:lineRule="exact"/>
        <w:ind w:left="-372"/>
        <w:rPr>
          <w:sz w:val="11"/>
        </w:rPr>
      </w:pPr>
      <w:r>
        <w:lastRenderedPageBreak/>
        <w:pict w14:anchorId="63A563A6">
          <v:line id="_x0000_s2132" style="position:absolute;left:0;text-align:left;z-index:15787008;mso-position-horizontal-relative:page;mso-position-vertical-relative:page" from="32.55pt,21.25pt" to="579.7pt,21.25pt" strokecolor="#a7a9ac" strokeweight="1.99989mm">
            <v:stroke dashstyle="dot"/>
            <w10:wrap anchorx="page" anchory="page"/>
          </v:line>
        </w:pict>
      </w:r>
      <w:r>
        <w:pict w14:anchorId="5AECB8DC">
          <v:line id="_x0000_s2131" style="position:absolute;left:0;text-align:left;z-index:15787520;mso-position-horizontal-relative:page;mso-position-vertical-relative:page" from="585.35pt,18.45pt" to="585.35pt,24.1pt" strokecolor="#a7a9ac" strokeweight="1.99989mm">
            <w10:wrap anchorx="page" anchory="page"/>
          </v:line>
        </w:pict>
      </w:r>
      <w:r>
        <w:pict w14:anchorId="467CBCCB">
          <v:line id="_x0000_s2130" style="position:absolute;left:0;text-align:left;z-index:15788032;mso-position-horizontal-relative:page;mso-position-vertical-relative:page" from="32.55pt,31.2pt" to="579.7pt,31.2pt" strokecolor="#a7a9ac" strokeweight="1.99989mm">
            <v:stroke dashstyle="dot"/>
            <w10:wrap anchorx="page" anchory="page"/>
          </v:line>
        </w:pict>
      </w:r>
      <w:r>
        <w:pict w14:anchorId="3A638EAA">
          <v:line id="_x0000_s2129" style="position:absolute;left:0;text-align:left;z-index:15788544;mso-position-horizontal-relative:page;mso-position-vertical-relative:page" from="585.35pt,28.35pt" to="585.35pt,34pt" strokecolor="#a7a9ac" strokeweight="1.99989mm">
            <w10:wrap anchorx="page" anchory="page"/>
          </v:line>
        </w:pict>
      </w:r>
      <w:r>
        <w:rPr>
          <w:position w:val="-1"/>
          <w:sz w:val="11"/>
        </w:rPr>
      </w:r>
      <w:r>
        <w:rPr>
          <w:position w:val="-1"/>
          <w:sz w:val="11"/>
        </w:rPr>
        <w:pict w14:anchorId="70AD77E9">
          <v:group id="_x0000_s2127" style="width:.1pt;height:5.7pt;mso-position-horizontal-relative:char;mso-position-vertical-relative:line" coordsize="2,114">
            <v:line id="_x0000_s2128" style="position:absolute" from="0,0" to="0,113" strokecolor="#a7a9ac" strokeweight="1.99989mm"/>
            <w10:anchorlock/>
          </v:group>
        </w:pict>
      </w:r>
    </w:p>
    <w:p w14:paraId="32EF2012" w14:textId="77777777" w:rsidR="00A264EB" w:rsidRDefault="00A264EB">
      <w:pPr>
        <w:pStyle w:val="a3"/>
        <w:spacing w:before="10"/>
        <w:rPr>
          <w:sz w:val="5"/>
        </w:rPr>
      </w:pPr>
    </w:p>
    <w:p w14:paraId="3B0F06CB" w14:textId="5E240EBC" w:rsidR="00A264EB" w:rsidRPr="00462F1A" w:rsidRDefault="007C73D1" w:rsidP="00462F1A">
      <w:pPr>
        <w:pStyle w:val="a3"/>
        <w:spacing w:line="114" w:lineRule="exact"/>
        <w:ind w:left="-372"/>
        <w:rPr>
          <w:sz w:val="11"/>
        </w:rPr>
      </w:pPr>
      <w:r>
        <w:rPr>
          <w:position w:val="-1"/>
          <w:sz w:val="11"/>
        </w:rPr>
      </w:r>
      <w:r>
        <w:rPr>
          <w:position w:val="-1"/>
          <w:sz w:val="11"/>
        </w:rPr>
        <w:pict w14:anchorId="6670B4D7">
          <v:group id="_x0000_s2125" style="width:.1pt;height:5.7pt;mso-position-horizontal-relative:char;mso-position-vertical-relative:line" coordsize="2,114">
            <v:line id="_x0000_s2126" style="position:absolute" from="0,0" to="0,113" strokecolor="#a7a9ac" strokeweight="1.99989mm"/>
            <w10:anchorlock/>
          </v:group>
        </w:pict>
      </w:r>
    </w:p>
    <w:p w14:paraId="4A84754F" w14:textId="77777777" w:rsidR="00A264EB" w:rsidRDefault="00A264EB">
      <w:pPr>
        <w:pStyle w:val="a3"/>
        <w:rPr>
          <w:sz w:val="20"/>
        </w:rPr>
      </w:pPr>
    </w:p>
    <w:p w14:paraId="56953030" w14:textId="77777777" w:rsidR="00A264EB" w:rsidRDefault="00A264EB">
      <w:pPr>
        <w:pStyle w:val="a3"/>
        <w:spacing w:before="4"/>
        <w:rPr>
          <w:sz w:val="17"/>
        </w:rPr>
      </w:pPr>
    </w:p>
    <w:p w14:paraId="34668F22" w14:textId="5032B1CB" w:rsidR="00A264EB" w:rsidRPr="00462F1A" w:rsidRDefault="007C73D1">
      <w:pPr>
        <w:pStyle w:val="a3"/>
        <w:ind w:left="606" w:right="390" w:hanging="213"/>
        <w:rPr>
          <w:rFonts w:eastAsiaTheme="minorEastAsia" w:hint="eastAsia"/>
        </w:rPr>
      </w:pPr>
      <w:r>
        <w:rPr>
          <w:rFonts w:hint="eastAsia"/>
        </w:rPr>
        <w:pict w14:anchorId="0CD69365">
          <v:group id="_x0000_s2122" style="position:absolute;left:0;text-align:left;margin-left:125pt;margin-top:38pt;width:252.3pt;height:39.5pt;z-index:-16551424;mso-position-horizontal-relative:page" coordorigin="2500,760" coordsize="5046,790">
            <v:shape id="_x0000_s2124" style="position:absolute;left:2500;top:812;width:5046;height:738" coordorigin="2500,812" coordsize="5046,738" path="m7546,812r-1871,l2500,812r,738l5675,1550r1871,l7546,812xe" fillcolor="#636466" stroked="f">
              <v:path arrowok="t"/>
            </v:shape>
            <v:shape id="_x0000_s2123" type="#_x0000_t75" style="position:absolute;left:4812;top:759;width:1219;height:589">
              <v:imagedata r:id="rId56" o:title=""/>
            </v:shape>
            <w10:wrap anchorx="page"/>
          </v:group>
        </w:pict>
      </w:r>
      <w:r w:rsidR="00462F1A" w:rsidRPr="00462F1A">
        <w:t>Please reflect on your daily childcare and mark either "done (have done)" or "not done" regarding your "interactions that can be considered 'not good'."</w:t>
      </w:r>
    </w:p>
    <w:p w14:paraId="5D8DE231" w14:textId="77777777" w:rsidR="00A264EB" w:rsidRDefault="00A264EB">
      <w:pPr>
        <w:pStyle w:val="a3"/>
      </w:pPr>
    </w:p>
    <w:tbl>
      <w:tblPr>
        <w:tblStyle w:val="TableNormal"/>
        <w:tblW w:w="0" w:type="auto"/>
        <w:tblInd w:w="408"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454"/>
        <w:gridCol w:w="908"/>
        <w:gridCol w:w="3176"/>
        <w:gridCol w:w="1872"/>
        <w:gridCol w:w="3233"/>
      </w:tblGrid>
      <w:tr w:rsidR="00462F1A" w14:paraId="4C2E5854" w14:textId="77777777">
        <w:trPr>
          <w:trHeight w:val="714"/>
        </w:trPr>
        <w:tc>
          <w:tcPr>
            <w:tcW w:w="454" w:type="dxa"/>
            <w:tcBorders>
              <w:bottom w:val="single" w:sz="12" w:space="0" w:color="FFFFFF"/>
            </w:tcBorders>
            <w:shd w:val="clear" w:color="auto" w:fill="636466"/>
          </w:tcPr>
          <w:p w14:paraId="272B5FA6" w14:textId="77777777" w:rsidR="00462F1A" w:rsidRDefault="00462F1A" w:rsidP="00462F1A">
            <w:pPr>
              <w:pStyle w:val="TableParagraph"/>
              <w:spacing w:before="4"/>
              <w:rPr>
                <w:sz w:val="17"/>
              </w:rPr>
            </w:pPr>
          </w:p>
          <w:p w14:paraId="460121B8" w14:textId="77777777" w:rsidR="00462F1A" w:rsidRDefault="00462F1A" w:rsidP="00462F1A">
            <w:pPr>
              <w:pStyle w:val="TableParagraph"/>
              <w:ind w:left="54" w:right="-72"/>
              <w:jc w:val="center"/>
            </w:pPr>
            <w:r>
              <w:rPr>
                <w:color w:val="FFFFFF"/>
              </w:rPr>
              <w:t>No</w:t>
            </w:r>
            <w:r>
              <w:rPr>
                <w:rFonts w:ascii="ＭＳ 明朝" w:eastAsia="ＭＳ 明朝" w:hAnsi="ＭＳ 明朝" w:cs="ＭＳ 明朝" w:hint="eastAsia"/>
                <w:color w:val="FFFFFF"/>
              </w:rPr>
              <w:t>．</w:t>
            </w:r>
          </w:p>
        </w:tc>
        <w:tc>
          <w:tcPr>
            <w:tcW w:w="908" w:type="dxa"/>
            <w:tcBorders>
              <w:bottom w:val="single" w:sz="12" w:space="0" w:color="FFFFFF"/>
            </w:tcBorders>
            <w:shd w:val="clear" w:color="auto" w:fill="636466"/>
          </w:tcPr>
          <w:p w14:paraId="34777573" w14:textId="2B4BC352" w:rsidR="00462F1A" w:rsidRDefault="00462F1A" w:rsidP="00462F1A">
            <w:pPr>
              <w:pStyle w:val="TableParagraph"/>
              <w:spacing w:before="80"/>
              <w:ind w:left="224" w:right="99" w:hanging="114"/>
            </w:pPr>
            <w:r w:rsidRPr="007F6216">
              <w:rPr>
                <w:color w:val="FFFFFF"/>
                <w:sz w:val="16"/>
                <w:szCs w:val="16"/>
              </w:rPr>
              <w:t>The flow of a day.</w:t>
            </w:r>
          </w:p>
        </w:tc>
        <w:tc>
          <w:tcPr>
            <w:tcW w:w="3176" w:type="dxa"/>
            <w:tcBorders>
              <w:bottom w:val="single" w:sz="12" w:space="0" w:color="FFFFFF"/>
            </w:tcBorders>
          </w:tcPr>
          <w:p w14:paraId="65E17BF1" w14:textId="0864C5C3" w:rsidR="00462F1A" w:rsidRPr="00462F1A" w:rsidRDefault="00462F1A" w:rsidP="00462F1A">
            <w:pPr>
              <w:pStyle w:val="TableParagraph"/>
              <w:spacing w:before="80"/>
              <w:ind w:left="280" w:right="837" w:firstLine="170"/>
              <w:rPr>
                <w:sz w:val="18"/>
                <w:szCs w:val="18"/>
              </w:rPr>
            </w:pPr>
            <w:r w:rsidRPr="00462F1A">
              <w:rPr>
                <w:color w:val="FFFFFF"/>
                <w:sz w:val="18"/>
                <w:szCs w:val="18"/>
              </w:rPr>
              <w:t>Possible interpretations of "not good" and its implications.</w:t>
            </w:r>
          </w:p>
        </w:tc>
        <w:tc>
          <w:tcPr>
            <w:tcW w:w="1872" w:type="dxa"/>
            <w:tcBorders>
              <w:bottom w:val="single" w:sz="12" w:space="0" w:color="FFFFFF"/>
              <w:right w:val="single" w:sz="12" w:space="0" w:color="FFFFFF"/>
            </w:tcBorders>
          </w:tcPr>
          <w:p w14:paraId="7C1D33D9" w14:textId="49B9C2FB" w:rsidR="00462F1A" w:rsidRDefault="00462F1A" w:rsidP="00462F1A">
            <w:pPr>
              <w:pStyle w:val="TableParagraph"/>
              <w:ind w:left="364"/>
            </w:pPr>
            <w:r w:rsidRPr="00E252C1">
              <w:rPr>
                <w:color w:val="FFFFFF"/>
                <w:w w:val="105"/>
                <w:sz w:val="32"/>
                <w:szCs w:val="32"/>
              </w:rPr>
              <w:t>Checklist.</w:t>
            </w:r>
          </w:p>
        </w:tc>
        <w:tc>
          <w:tcPr>
            <w:tcW w:w="3233" w:type="dxa"/>
            <w:tcBorders>
              <w:left w:val="single" w:sz="12" w:space="0" w:color="FFFFFF"/>
              <w:bottom w:val="single" w:sz="12" w:space="0" w:color="FFFFFF"/>
            </w:tcBorders>
            <w:shd w:val="clear" w:color="auto" w:fill="636466"/>
          </w:tcPr>
          <w:p w14:paraId="075B1481" w14:textId="57F77F60" w:rsidR="00462F1A" w:rsidRDefault="00462F1A" w:rsidP="00462F1A">
            <w:pPr>
              <w:pStyle w:val="TableParagraph"/>
              <w:spacing w:before="80"/>
              <w:ind w:left="1149" w:right="471" w:hanging="681"/>
            </w:pPr>
            <w:r w:rsidRPr="002222A7">
              <w:rPr>
                <w:color w:val="FFFFFF"/>
              </w:rPr>
              <w:t>Points for improving relationships.</w:t>
            </w:r>
          </w:p>
        </w:tc>
      </w:tr>
      <w:tr w:rsidR="00C05DD9" w14:paraId="66D63980" w14:textId="77777777" w:rsidTr="00351B47">
        <w:trPr>
          <w:trHeight w:val="1545"/>
        </w:trPr>
        <w:tc>
          <w:tcPr>
            <w:tcW w:w="454" w:type="dxa"/>
            <w:tcBorders>
              <w:top w:val="single" w:sz="12" w:space="0" w:color="FFFFFF"/>
            </w:tcBorders>
            <w:shd w:val="clear" w:color="auto" w:fill="C9CACC"/>
          </w:tcPr>
          <w:p w14:paraId="28FF6296" w14:textId="77777777" w:rsidR="00C05DD9" w:rsidRDefault="00C05DD9" w:rsidP="00C05DD9">
            <w:pPr>
              <w:pStyle w:val="TableParagraph"/>
            </w:pPr>
          </w:p>
          <w:p w14:paraId="6875E6B0" w14:textId="77777777" w:rsidR="00C05DD9" w:rsidRDefault="00C05DD9" w:rsidP="00C05DD9">
            <w:pPr>
              <w:pStyle w:val="TableParagraph"/>
              <w:spacing w:before="6"/>
              <w:rPr>
                <w:sz w:val="27"/>
              </w:rPr>
            </w:pPr>
          </w:p>
          <w:p w14:paraId="0E1FD1BF" w14:textId="77777777" w:rsidR="00C05DD9" w:rsidRDefault="00C05DD9" w:rsidP="00C05DD9">
            <w:pPr>
              <w:pStyle w:val="TableParagraph"/>
              <w:ind w:left="10"/>
              <w:jc w:val="center"/>
            </w:pPr>
            <w:r>
              <w:rPr>
                <w:rFonts w:ascii="ＭＳ 明朝" w:eastAsia="ＭＳ 明朝" w:hAnsi="ＭＳ 明朝" w:cs="ＭＳ 明朝" w:hint="eastAsia"/>
                <w:color w:val="231F20"/>
                <w:w w:val="101"/>
              </w:rPr>
              <w:t>１</w:t>
            </w:r>
          </w:p>
        </w:tc>
        <w:tc>
          <w:tcPr>
            <w:tcW w:w="908" w:type="dxa"/>
            <w:tcBorders>
              <w:top w:val="single" w:sz="12" w:space="0" w:color="FFFFFF"/>
            </w:tcBorders>
          </w:tcPr>
          <w:p w14:paraId="52097DD8" w14:textId="77777777" w:rsidR="00C05DD9" w:rsidRPr="00720A40" w:rsidRDefault="00C05DD9" w:rsidP="00C05DD9">
            <w:pPr>
              <w:pStyle w:val="TableParagraph"/>
              <w:spacing w:before="3"/>
              <w:rPr>
                <w:sz w:val="21"/>
                <w:szCs w:val="21"/>
              </w:rPr>
            </w:pPr>
          </w:p>
          <w:p w14:paraId="1E545695" w14:textId="512DA7AD" w:rsidR="00C05DD9" w:rsidRDefault="00C05DD9" w:rsidP="00351B47">
            <w:pPr>
              <w:pStyle w:val="TableParagraph"/>
              <w:spacing w:before="1"/>
            </w:pPr>
            <w:r w:rsidRPr="00720A40">
              <w:rPr>
                <w:color w:val="231F20"/>
                <w:w w:val="105"/>
                <w:sz w:val="21"/>
                <w:szCs w:val="21"/>
              </w:rPr>
              <w:t>Arrival at the nursery/school.</w:t>
            </w:r>
          </w:p>
        </w:tc>
        <w:tc>
          <w:tcPr>
            <w:tcW w:w="3176" w:type="dxa"/>
            <w:tcBorders>
              <w:top w:val="single" w:sz="12" w:space="0" w:color="FFFFFF"/>
            </w:tcBorders>
          </w:tcPr>
          <w:p w14:paraId="248A459B" w14:textId="4EFB10DE" w:rsidR="00C05DD9" w:rsidRPr="00857792" w:rsidRDefault="00C05DD9" w:rsidP="00C05DD9">
            <w:pPr>
              <w:pStyle w:val="TableParagraph"/>
              <w:spacing w:before="101" w:line="218" w:lineRule="auto"/>
              <w:ind w:left="166" w:right="146" w:firstLine="198"/>
              <w:jc w:val="both"/>
              <w:rPr>
                <w:rFonts w:asciiTheme="minorHAnsi" w:hAnsiTheme="minorHAnsi" w:cstheme="minorHAnsi"/>
              </w:rPr>
            </w:pPr>
            <w:r w:rsidRPr="00857792">
              <w:rPr>
                <w:rFonts w:asciiTheme="minorHAnsi" w:eastAsia="ＭＳ 明朝" w:hAnsiTheme="minorHAnsi" w:cstheme="minorHAnsi"/>
                <w:color w:val="231F20"/>
              </w:rPr>
              <w:t>Saying "good morning" or greeting only specific children, regardless of whether they greeted you first.</w:t>
            </w:r>
          </w:p>
        </w:tc>
        <w:tc>
          <w:tcPr>
            <w:tcW w:w="1872" w:type="dxa"/>
            <w:tcBorders>
              <w:top w:val="single" w:sz="12" w:space="0" w:color="FFFFFF"/>
              <w:right w:val="double" w:sz="1" w:space="0" w:color="231F20"/>
            </w:tcBorders>
          </w:tcPr>
          <w:p w14:paraId="61BD4C03" w14:textId="77777777" w:rsidR="00C05DD9" w:rsidRPr="002222A7" w:rsidRDefault="00C05DD9" w:rsidP="00C05DD9">
            <w:pPr>
              <w:pStyle w:val="TableParagraph"/>
              <w:spacing w:before="80"/>
              <w:ind w:left="165"/>
              <w:rPr>
                <w:color w:val="231F20"/>
                <w:w w:val="105"/>
              </w:rPr>
            </w:pPr>
            <w:r w:rsidRPr="002222A7">
              <w:rPr>
                <w:color w:val="231F20"/>
                <w:w w:val="105"/>
              </w:rPr>
              <w:t>□ Not doing</w:t>
            </w:r>
          </w:p>
          <w:p w14:paraId="361A0ABA" w14:textId="77777777" w:rsidR="00C05DD9" w:rsidRPr="002222A7" w:rsidRDefault="00C05DD9" w:rsidP="00C05DD9">
            <w:pPr>
              <w:pStyle w:val="TableParagraph"/>
              <w:spacing w:before="80"/>
              <w:ind w:left="165"/>
              <w:rPr>
                <w:color w:val="231F20"/>
                <w:w w:val="105"/>
              </w:rPr>
            </w:pPr>
            <w:r w:rsidRPr="002222A7">
              <w:rPr>
                <w:color w:val="231F20"/>
                <w:w w:val="105"/>
              </w:rPr>
              <w:t>□ Doing</w:t>
            </w:r>
          </w:p>
          <w:p w14:paraId="3602AFA1" w14:textId="28D99D29" w:rsidR="00C05DD9" w:rsidRDefault="00C05DD9" w:rsidP="00C05DD9">
            <w:pPr>
              <w:pStyle w:val="TableParagraph"/>
              <w:spacing w:line="241" w:lineRule="exact"/>
              <w:ind w:left="313"/>
              <w:rPr>
                <w:sz w:val="20"/>
              </w:rPr>
            </w:pPr>
            <w:r w:rsidRPr="002222A7">
              <w:rPr>
                <w:color w:val="231F20"/>
                <w:w w:val="105"/>
              </w:rPr>
              <w:t>(Have done in the past)</w:t>
            </w:r>
          </w:p>
        </w:tc>
        <w:tc>
          <w:tcPr>
            <w:tcW w:w="3233" w:type="dxa"/>
            <w:tcBorders>
              <w:top w:val="single" w:sz="12" w:space="0" w:color="FFFFFF"/>
              <w:left w:val="double" w:sz="1" w:space="0" w:color="231F20"/>
            </w:tcBorders>
          </w:tcPr>
          <w:p w14:paraId="20187F3E" w14:textId="4F0027FD" w:rsidR="00C05DD9" w:rsidRPr="00857792" w:rsidRDefault="00C05DD9" w:rsidP="00C05DD9">
            <w:pPr>
              <w:pStyle w:val="TableParagraph"/>
              <w:spacing w:before="99" w:line="213" w:lineRule="auto"/>
              <w:ind w:left="136" w:right="116" w:firstLine="198"/>
              <w:jc w:val="both"/>
              <w:rPr>
                <w:rFonts w:asciiTheme="minorHAnsi" w:hAnsiTheme="minorHAnsi" w:cstheme="minorHAnsi"/>
                <w:sz w:val="20"/>
              </w:rPr>
            </w:pPr>
            <w:r w:rsidRPr="00857792">
              <w:rPr>
                <w:rFonts w:asciiTheme="minorHAnsi" w:eastAsia="ＭＳ 明朝" w:hAnsiTheme="minorHAnsi" w:cstheme="minorHAnsi"/>
                <w:color w:val="231F20"/>
                <w:w w:val="95"/>
                <w:sz w:val="20"/>
              </w:rPr>
              <w:t>Let's make sure to greet each child individually by looking at their face, rather than greeting only specific children. Also, let's be mindful that the time of arrival is an opportunity for visual observation.</w:t>
            </w:r>
          </w:p>
        </w:tc>
      </w:tr>
      <w:tr w:rsidR="00492F05" w14:paraId="2934C630" w14:textId="77777777" w:rsidTr="00351B47">
        <w:trPr>
          <w:trHeight w:val="1969"/>
        </w:trPr>
        <w:tc>
          <w:tcPr>
            <w:tcW w:w="454" w:type="dxa"/>
            <w:shd w:val="clear" w:color="auto" w:fill="C9CACC"/>
          </w:tcPr>
          <w:p w14:paraId="4368C462" w14:textId="77777777" w:rsidR="00492F05" w:rsidRDefault="00492F05" w:rsidP="00492F05">
            <w:pPr>
              <w:pStyle w:val="TableParagraph"/>
            </w:pPr>
          </w:p>
          <w:p w14:paraId="2542B81F" w14:textId="77777777" w:rsidR="00492F05" w:rsidRDefault="00492F05" w:rsidP="00492F05">
            <w:pPr>
              <w:pStyle w:val="TableParagraph"/>
            </w:pPr>
          </w:p>
          <w:p w14:paraId="0B9E52E9" w14:textId="77777777" w:rsidR="00492F05" w:rsidRDefault="00492F05" w:rsidP="00492F05">
            <w:pPr>
              <w:pStyle w:val="TableParagraph"/>
            </w:pPr>
          </w:p>
          <w:p w14:paraId="53DF595C" w14:textId="77777777" w:rsidR="00492F05" w:rsidRDefault="00492F05" w:rsidP="00492F05">
            <w:pPr>
              <w:pStyle w:val="TableParagraph"/>
              <w:ind w:left="10"/>
              <w:jc w:val="center"/>
            </w:pPr>
            <w:r>
              <w:rPr>
                <w:rFonts w:ascii="ＭＳ 明朝" w:eastAsia="ＭＳ 明朝" w:hAnsi="ＭＳ 明朝" w:cs="ＭＳ 明朝" w:hint="eastAsia"/>
                <w:color w:val="231F20"/>
                <w:w w:val="102"/>
              </w:rPr>
              <w:t>２</w:t>
            </w:r>
          </w:p>
        </w:tc>
        <w:tc>
          <w:tcPr>
            <w:tcW w:w="908" w:type="dxa"/>
          </w:tcPr>
          <w:p w14:paraId="0E0DB3C2" w14:textId="5DFB9281" w:rsidR="00492F05" w:rsidRPr="00351B47" w:rsidRDefault="00351B47" w:rsidP="00351B47">
            <w:pPr>
              <w:pStyle w:val="TableParagraph"/>
              <w:tabs>
                <w:tab w:val="left" w:pos="1154"/>
              </w:tabs>
              <w:spacing w:before="1"/>
              <w:rPr>
                <w:sz w:val="36"/>
                <w:szCs w:val="52"/>
              </w:rPr>
            </w:pPr>
            <w:r w:rsidRPr="00351B47">
              <w:rPr>
                <w:rFonts w:asciiTheme="minorEastAsia" w:eastAsiaTheme="minorEastAsia" w:hAnsiTheme="minorEastAsia" w:hint="eastAsia"/>
                <w:sz w:val="36"/>
                <w:szCs w:val="52"/>
              </w:rPr>
              <w:t>Day time</w:t>
            </w:r>
          </w:p>
        </w:tc>
        <w:tc>
          <w:tcPr>
            <w:tcW w:w="3176" w:type="dxa"/>
          </w:tcPr>
          <w:p w14:paraId="5E370D50" w14:textId="7F0CF1D6" w:rsidR="00492F05" w:rsidRPr="00857792" w:rsidRDefault="00857792" w:rsidP="00492F05">
            <w:pPr>
              <w:pStyle w:val="TableParagraph"/>
              <w:spacing w:line="218" w:lineRule="auto"/>
              <w:ind w:left="166" w:right="148" w:hanging="114"/>
              <w:jc w:val="both"/>
              <w:rPr>
                <w:rFonts w:asciiTheme="minorHAnsi" w:hAnsiTheme="minorHAnsi" w:cstheme="minorHAnsi"/>
                <w:sz w:val="24"/>
                <w:szCs w:val="24"/>
              </w:rPr>
            </w:pPr>
            <w:r w:rsidRPr="00857792">
              <w:rPr>
                <w:rFonts w:asciiTheme="minorHAnsi" w:eastAsia="ＭＳ 明朝" w:hAnsiTheme="minorHAnsi" w:cstheme="minorHAnsi"/>
                <w:color w:val="231F20"/>
                <w:spacing w:val="12"/>
                <w:sz w:val="24"/>
                <w:szCs w:val="24"/>
              </w:rPr>
              <w:t>We should not make gender-based comments when dealing with a boy who continues to cry or a girl who uses rough language.</w:t>
            </w:r>
          </w:p>
        </w:tc>
        <w:tc>
          <w:tcPr>
            <w:tcW w:w="1872" w:type="dxa"/>
            <w:tcBorders>
              <w:right w:val="double" w:sz="1" w:space="0" w:color="231F20"/>
            </w:tcBorders>
          </w:tcPr>
          <w:p w14:paraId="101DC0E6"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607DFB4A"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6FD53719" w14:textId="3ECF115B" w:rsidR="00492F05" w:rsidRDefault="00492F05" w:rsidP="00492F05">
            <w:pPr>
              <w:pStyle w:val="TableParagraph"/>
              <w:spacing w:line="241" w:lineRule="exact"/>
              <w:ind w:left="313"/>
              <w:rPr>
                <w:sz w:val="20"/>
              </w:rPr>
            </w:pPr>
            <w:r w:rsidRPr="002222A7">
              <w:rPr>
                <w:color w:val="231F20"/>
                <w:w w:val="105"/>
              </w:rPr>
              <w:t>(Have done in the past)</w:t>
            </w:r>
          </w:p>
        </w:tc>
        <w:tc>
          <w:tcPr>
            <w:tcW w:w="3233" w:type="dxa"/>
            <w:tcBorders>
              <w:left w:val="double" w:sz="1" w:space="0" w:color="231F20"/>
            </w:tcBorders>
          </w:tcPr>
          <w:p w14:paraId="61AF9D5C" w14:textId="61931E4D" w:rsidR="00492F05" w:rsidRPr="00857792" w:rsidRDefault="00857792" w:rsidP="00492F05">
            <w:pPr>
              <w:pStyle w:val="TableParagraph"/>
              <w:spacing w:before="98" w:line="213" w:lineRule="auto"/>
              <w:ind w:left="136" w:right="31" w:firstLine="198"/>
              <w:rPr>
                <w:rFonts w:asciiTheme="minorHAnsi" w:hAnsiTheme="minorHAnsi" w:cstheme="minorHAnsi"/>
                <w:sz w:val="24"/>
                <w:szCs w:val="32"/>
              </w:rPr>
            </w:pPr>
            <w:r w:rsidRPr="00857792">
              <w:rPr>
                <w:rFonts w:asciiTheme="minorHAnsi" w:eastAsia="ＭＳ 明朝" w:hAnsiTheme="minorHAnsi" w:cstheme="minorHAnsi"/>
                <w:color w:val="231F20"/>
                <w:w w:val="95"/>
                <w:sz w:val="24"/>
                <w:szCs w:val="32"/>
              </w:rPr>
              <w:t>Addressing children based on their gender and using it as a reason for admonishment is considered discriminatory</w:t>
            </w:r>
          </w:p>
        </w:tc>
      </w:tr>
      <w:tr w:rsidR="00492F05" w14:paraId="244843A8" w14:textId="77777777" w:rsidTr="00351B47">
        <w:trPr>
          <w:trHeight w:val="1770"/>
        </w:trPr>
        <w:tc>
          <w:tcPr>
            <w:tcW w:w="454" w:type="dxa"/>
            <w:shd w:val="clear" w:color="auto" w:fill="C9CACC"/>
          </w:tcPr>
          <w:p w14:paraId="68A3EB43" w14:textId="77777777" w:rsidR="00492F05" w:rsidRDefault="00492F05" w:rsidP="00492F05">
            <w:pPr>
              <w:pStyle w:val="TableParagraph"/>
            </w:pPr>
          </w:p>
          <w:p w14:paraId="738562A5" w14:textId="77777777" w:rsidR="00492F05" w:rsidRDefault="00492F05" w:rsidP="00492F05">
            <w:pPr>
              <w:pStyle w:val="TableParagraph"/>
            </w:pPr>
          </w:p>
          <w:p w14:paraId="5F265710" w14:textId="77777777" w:rsidR="00492F05" w:rsidRDefault="00492F05" w:rsidP="00492F05">
            <w:pPr>
              <w:pStyle w:val="TableParagraph"/>
              <w:spacing w:before="183"/>
              <w:ind w:left="10"/>
              <w:jc w:val="center"/>
            </w:pPr>
            <w:r>
              <w:rPr>
                <w:rFonts w:ascii="ＭＳ 明朝" w:eastAsia="ＭＳ 明朝" w:hAnsi="ＭＳ 明朝" w:cs="ＭＳ 明朝" w:hint="eastAsia"/>
                <w:color w:val="231F20"/>
                <w:w w:val="101"/>
              </w:rPr>
              <w:t>３</w:t>
            </w:r>
          </w:p>
        </w:tc>
        <w:tc>
          <w:tcPr>
            <w:tcW w:w="908" w:type="dxa"/>
          </w:tcPr>
          <w:p w14:paraId="2466D067" w14:textId="18C789A4" w:rsidR="00492F05" w:rsidRPr="000A368C" w:rsidRDefault="00C05DD9" w:rsidP="00351B47">
            <w:pPr>
              <w:pStyle w:val="TableParagraph"/>
              <w:spacing w:before="1"/>
              <w:rPr>
                <w:sz w:val="32"/>
                <w:szCs w:val="48"/>
              </w:rPr>
            </w:pPr>
            <w:r w:rsidRPr="000A368C">
              <w:rPr>
                <w:sz w:val="32"/>
                <w:szCs w:val="48"/>
              </w:rPr>
              <w:t>Lunch</w:t>
            </w:r>
          </w:p>
        </w:tc>
        <w:tc>
          <w:tcPr>
            <w:tcW w:w="3176" w:type="dxa"/>
          </w:tcPr>
          <w:p w14:paraId="1755D404" w14:textId="7DE0D2DF" w:rsidR="00492F05" w:rsidRPr="00857792" w:rsidRDefault="00857792" w:rsidP="00492F05">
            <w:pPr>
              <w:pStyle w:val="TableParagraph"/>
              <w:spacing w:before="100" w:line="218" w:lineRule="auto"/>
              <w:ind w:left="166" w:right="146" w:firstLine="198"/>
              <w:jc w:val="both"/>
              <w:rPr>
                <w:rFonts w:asciiTheme="minorHAnsi" w:hAnsiTheme="minorHAnsi" w:cstheme="minorHAnsi"/>
              </w:rPr>
            </w:pPr>
            <w:r w:rsidRPr="00857792">
              <w:rPr>
                <w:rFonts w:asciiTheme="minorHAnsi" w:eastAsia="ＭＳ 明朝" w:hAnsiTheme="minorHAnsi" w:cstheme="minorHAnsi"/>
                <w:color w:val="231F20"/>
              </w:rPr>
              <w:t>Instead of automatically serving a significantly smaller portion to a child who has a small appetite without seeking their opinion, let's make an effort to listen to the child's preferences.</w:t>
            </w:r>
          </w:p>
        </w:tc>
        <w:tc>
          <w:tcPr>
            <w:tcW w:w="1872" w:type="dxa"/>
            <w:tcBorders>
              <w:right w:val="double" w:sz="1" w:space="0" w:color="231F20"/>
            </w:tcBorders>
          </w:tcPr>
          <w:p w14:paraId="0C158161"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30111E96"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1F1E1BB3" w14:textId="75A7BB73" w:rsidR="00492F05" w:rsidRDefault="00492F05" w:rsidP="00492F05">
            <w:pPr>
              <w:pStyle w:val="TableParagraph"/>
              <w:spacing w:line="241" w:lineRule="exact"/>
              <w:ind w:left="313"/>
              <w:rPr>
                <w:sz w:val="20"/>
              </w:rPr>
            </w:pPr>
            <w:r w:rsidRPr="002222A7">
              <w:rPr>
                <w:color w:val="231F20"/>
                <w:w w:val="105"/>
              </w:rPr>
              <w:t>(Have done in the past)</w:t>
            </w:r>
          </w:p>
        </w:tc>
        <w:tc>
          <w:tcPr>
            <w:tcW w:w="3233" w:type="dxa"/>
            <w:tcBorders>
              <w:left w:val="double" w:sz="1" w:space="0" w:color="231F20"/>
            </w:tcBorders>
          </w:tcPr>
          <w:p w14:paraId="611957C0" w14:textId="15EB7023" w:rsidR="00492F05" w:rsidRPr="00857792" w:rsidRDefault="00857792" w:rsidP="00492F05">
            <w:pPr>
              <w:pStyle w:val="TableParagraph"/>
              <w:spacing w:before="98" w:line="213" w:lineRule="auto"/>
              <w:ind w:left="136" w:right="33" w:firstLine="198"/>
              <w:rPr>
                <w:rFonts w:asciiTheme="minorHAnsi" w:hAnsiTheme="minorHAnsi" w:cstheme="minorHAnsi"/>
                <w:sz w:val="21"/>
                <w:szCs w:val="24"/>
              </w:rPr>
            </w:pPr>
            <w:r w:rsidRPr="00857792">
              <w:rPr>
                <w:rFonts w:asciiTheme="minorHAnsi" w:eastAsia="ＭＳ 明朝" w:hAnsiTheme="minorHAnsi" w:cstheme="minorHAnsi"/>
                <w:color w:val="231F20"/>
                <w:sz w:val="21"/>
                <w:szCs w:val="24"/>
              </w:rPr>
              <w:t>It is important to engage with children in a way that allows them to express their thoughts and feelings. Automatically reducing the portion size without considering their opinion is an act of disregarding their thoughts</w:t>
            </w:r>
          </w:p>
        </w:tc>
      </w:tr>
      <w:tr w:rsidR="00492F05" w14:paraId="33E8C94F" w14:textId="77777777" w:rsidTr="00351B47">
        <w:trPr>
          <w:trHeight w:val="1544"/>
        </w:trPr>
        <w:tc>
          <w:tcPr>
            <w:tcW w:w="454" w:type="dxa"/>
            <w:shd w:val="clear" w:color="auto" w:fill="C9CACC"/>
          </w:tcPr>
          <w:p w14:paraId="035854E2" w14:textId="77777777" w:rsidR="00492F05" w:rsidRDefault="00492F05" w:rsidP="00492F05">
            <w:pPr>
              <w:pStyle w:val="TableParagraph"/>
            </w:pPr>
          </w:p>
          <w:p w14:paraId="6EBD1533" w14:textId="77777777" w:rsidR="00492F05" w:rsidRDefault="00492F05" w:rsidP="00492F05">
            <w:pPr>
              <w:pStyle w:val="TableParagraph"/>
              <w:spacing w:before="5"/>
              <w:rPr>
                <w:sz w:val="27"/>
              </w:rPr>
            </w:pPr>
          </w:p>
          <w:p w14:paraId="66E34115" w14:textId="77777777" w:rsidR="00492F05" w:rsidRDefault="00492F05" w:rsidP="00492F05">
            <w:pPr>
              <w:pStyle w:val="TableParagraph"/>
              <w:ind w:left="10"/>
              <w:jc w:val="center"/>
            </w:pPr>
            <w:r>
              <w:rPr>
                <w:rFonts w:ascii="ＭＳ 明朝" w:eastAsia="ＭＳ 明朝" w:hAnsi="ＭＳ 明朝" w:cs="ＭＳ 明朝" w:hint="eastAsia"/>
                <w:color w:val="231F20"/>
                <w:w w:val="102"/>
              </w:rPr>
              <w:t>４</w:t>
            </w:r>
          </w:p>
        </w:tc>
        <w:tc>
          <w:tcPr>
            <w:tcW w:w="908" w:type="dxa"/>
          </w:tcPr>
          <w:p w14:paraId="613B9659" w14:textId="6C1DB9AB" w:rsidR="00492F05" w:rsidRPr="000A368C" w:rsidRDefault="000A368C" w:rsidP="00351B47">
            <w:pPr>
              <w:pStyle w:val="TableParagraph"/>
              <w:spacing w:before="1"/>
              <w:rPr>
                <w:sz w:val="28"/>
                <w:szCs w:val="28"/>
              </w:rPr>
            </w:pPr>
            <w:r w:rsidRPr="000A368C">
              <w:rPr>
                <w:sz w:val="28"/>
                <w:szCs w:val="28"/>
              </w:rPr>
              <w:t>Nap time</w:t>
            </w:r>
          </w:p>
        </w:tc>
        <w:tc>
          <w:tcPr>
            <w:tcW w:w="3176" w:type="dxa"/>
          </w:tcPr>
          <w:p w14:paraId="4603AD92" w14:textId="1EC846AE" w:rsidR="00492F05" w:rsidRPr="00857792" w:rsidRDefault="00857792" w:rsidP="00492F05">
            <w:pPr>
              <w:pStyle w:val="TableParagraph"/>
              <w:spacing w:before="100" w:line="218" w:lineRule="auto"/>
              <w:ind w:left="166" w:right="148" w:firstLine="198"/>
              <w:jc w:val="both"/>
              <w:rPr>
                <w:rFonts w:asciiTheme="minorHAnsi" w:hAnsiTheme="minorHAnsi" w:cstheme="minorHAnsi"/>
              </w:rPr>
            </w:pPr>
            <w:r w:rsidRPr="00857792">
              <w:rPr>
                <w:rFonts w:asciiTheme="minorHAnsi" w:eastAsia="ＭＳ 明朝" w:hAnsiTheme="minorHAnsi" w:cstheme="minorHAnsi"/>
                <w:color w:val="231F20"/>
              </w:rPr>
              <w:t>When putting children to bed, it's important to avoid always staying by the side of the same child</w:t>
            </w:r>
          </w:p>
        </w:tc>
        <w:tc>
          <w:tcPr>
            <w:tcW w:w="1872" w:type="dxa"/>
            <w:tcBorders>
              <w:right w:val="double" w:sz="1" w:space="0" w:color="231F20"/>
            </w:tcBorders>
          </w:tcPr>
          <w:p w14:paraId="53D5E573"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4FD04258"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183380D7" w14:textId="7CB31128" w:rsidR="00492F05" w:rsidRDefault="00492F05" w:rsidP="00492F05">
            <w:pPr>
              <w:pStyle w:val="TableParagraph"/>
              <w:spacing w:line="241" w:lineRule="exact"/>
              <w:ind w:left="313"/>
              <w:rPr>
                <w:sz w:val="20"/>
              </w:rPr>
            </w:pPr>
            <w:r w:rsidRPr="002222A7">
              <w:rPr>
                <w:color w:val="231F20"/>
                <w:w w:val="105"/>
              </w:rPr>
              <w:t>(Have done in the past)</w:t>
            </w:r>
          </w:p>
        </w:tc>
        <w:tc>
          <w:tcPr>
            <w:tcW w:w="3233" w:type="dxa"/>
            <w:tcBorders>
              <w:left w:val="double" w:sz="1" w:space="0" w:color="231F20"/>
            </w:tcBorders>
          </w:tcPr>
          <w:p w14:paraId="2D626C7D" w14:textId="66D9BF59" w:rsidR="00492F05" w:rsidRPr="00857792" w:rsidRDefault="00857792" w:rsidP="00492F05">
            <w:pPr>
              <w:pStyle w:val="TableParagraph"/>
              <w:spacing w:line="213" w:lineRule="auto"/>
              <w:ind w:left="136" w:right="118" w:firstLine="198"/>
              <w:jc w:val="both"/>
              <w:rPr>
                <w:rFonts w:asciiTheme="minorHAnsi" w:hAnsiTheme="minorHAnsi" w:cstheme="minorHAnsi"/>
                <w:sz w:val="20"/>
              </w:rPr>
            </w:pPr>
            <w:r w:rsidRPr="00857792">
              <w:rPr>
                <w:rFonts w:asciiTheme="minorHAnsi" w:eastAsia="ＭＳ 明朝" w:hAnsiTheme="minorHAnsi" w:cstheme="minorHAnsi"/>
                <w:color w:val="231F20"/>
                <w:w w:val="95"/>
                <w:sz w:val="20"/>
              </w:rPr>
              <w:t>Showing extreme favoritism towards specific children is a discriminatory behavior. It is important to consider the background and feelings of each child while also treating them equally and fairly.</w:t>
            </w:r>
          </w:p>
        </w:tc>
      </w:tr>
      <w:tr w:rsidR="00492F05" w14:paraId="4556A5F8" w14:textId="77777777" w:rsidTr="00351B47">
        <w:trPr>
          <w:trHeight w:val="1714"/>
        </w:trPr>
        <w:tc>
          <w:tcPr>
            <w:tcW w:w="454" w:type="dxa"/>
            <w:shd w:val="clear" w:color="auto" w:fill="C9CACC"/>
          </w:tcPr>
          <w:p w14:paraId="047FA3A2" w14:textId="77777777" w:rsidR="00492F05" w:rsidRDefault="00492F05" w:rsidP="00492F05">
            <w:pPr>
              <w:pStyle w:val="TableParagraph"/>
            </w:pPr>
          </w:p>
          <w:p w14:paraId="2FB53FB7" w14:textId="77777777" w:rsidR="00492F05" w:rsidRDefault="00492F05" w:rsidP="00492F05">
            <w:pPr>
              <w:pStyle w:val="TableParagraph"/>
            </w:pPr>
          </w:p>
          <w:p w14:paraId="575A1C5B" w14:textId="77777777" w:rsidR="00492F05" w:rsidRDefault="00492F05" w:rsidP="00492F05">
            <w:pPr>
              <w:pStyle w:val="TableParagraph"/>
              <w:spacing w:before="155"/>
              <w:ind w:left="10"/>
              <w:jc w:val="center"/>
            </w:pPr>
            <w:r>
              <w:rPr>
                <w:rFonts w:ascii="ＭＳ 明朝" w:eastAsia="ＭＳ 明朝" w:hAnsi="ＭＳ 明朝" w:cs="ＭＳ 明朝" w:hint="eastAsia"/>
                <w:color w:val="231F20"/>
                <w:w w:val="99"/>
              </w:rPr>
              <w:t>５</w:t>
            </w:r>
          </w:p>
        </w:tc>
        <w:tc>
          <w:tcPr>
            <w:tcW w:w="908" w:type="dxa"/>
          </w:tcPr>
          <w:p w14:paraId="64B8F92C" w14:textId="1A9988D5" w:rsidR="00492F05" w:rsidRPr="000A368C" w:rsidRDefault="000A368C" w:rsidP="00351B47">
            <w:pPr>
              <w:pStyle w:val="TableParagraph"/>
              <w:spacing w:before="1"/>
              <w:rPr>
                <w:sz w:val="24"/>
                <w:szCs w:val="40"/>
              </w:rPr>
            </w:pPr>
            <w:r w:rsidRPr="000A368C">
              <w:rPr>
                <w:sz w:val="24"/>
                <w:szCs w:val="40"/>
              </w:rPr>
              <w:t>End of the school</w:t>
            </w:r>
          </w:p>
        </w:tc>
        <w:tc>
          <w:tcPr>
            <w:tcW w:w="3176" w:type="dxa"/>
          </w:tcPr>
          <w:p w14:paraId="273BE720" w14:textId="2131C3D8" w:rsidR="00492F05" w:rsidRPr="00C05DD9" w:rsidRDefault="00857792" w:rsidP="00492F05">
            <w:pPr>
              <w:pStyle w:val="TableParagraph"/>
              <w:spacing w:before="100" w:line="218" w:lineRule="auto"/>
              <w:ind w:left="166" w:right="23" w:firstLine="198"/>
              <w:rPr>
                <w:rFonts w:asciiTheme="minorHAnsi" w:hAnsiTheme="minorHAnsi" w:cstheme="minorHAnsi"/>
              </w:rPr>
            </w:pPr>
            <w:r w:rsidRPr="00C05DD9">
              <w:rPr>
                <w:rFonts w:asciiTheme="minorHAnsi" w:eastAsia="ＭＳ 明朝" w:hAnsiTheme="minorHAnsi" w:cstheme="minorHAnsi"/>
                <w:color w:val="231F20"/>
                <w:w w:val="105"/>
              </w:rPr>
              <w:t xml:space="preserve">It is not appropriate to say, "Oh, ○○ is slow and can't do it quickly. You're becoming a bad kid." to a child who is having difficulty with the preparations when the entire class is getting ready to leave. </w:t>
            </w:r>
          </w:p>
        </w:tc>
        <w:tc>
          <w:tcPr>
            <w:tcW w:w="1872" w:type="dxa"/>
            <w:tcBorders>
              <w:right w:val="double" w:sz="1" w:space="0" w:color="231F20"/>
            </w:tcBorders>
          </w:tcPr>
          <w:p w14:paraId="6D984633" w14:textId="77777777" w:rsidR="00492F05" w:rsidRPr="002222A7" w:rsidRDefault="00492F05" w:rsidP="00492F05">
            <w:pPr>
              <w:pStyle w:val="TableParagraph"/>
              <w:spacing w:before="80"/>
              <w:ind w:left="165"/>
              <w:rPr>
                <w:color w:val="231F20"/>
                <w:w w:val="105"/>
              </w:rPr>
            </w:pPr>
            <w:r w:rsidRPr="002222A7">
              <w:rPr>
                <w:color w:val="231F20"/>
                <w:w w:val="105"/>
              </w:rPr>
              <w:t>□ Not doing</w:t>
            </w:r>
          </w:p>
          <w:p w14:paraId="05C9FBE1" w14:textId="77777777" w:rsidR="00492F05" w:rsidRPr="002222A7" w:rsidRDefault="00492F05" w:rsidP="00492F05">
            <w:pPr>
              <w:pStyle w:val="TableParagraph"/>
              <w:spacing w:before="80"/>
              <w:ind w:left="165"/>
              <w:rPr>
                <w:color w:val="231F20"/>
                <w:w w:val="105"/>
              </w:rPr>
            </w:pPr>
            <w:r w:rsidRPr="002222A7">
              <w:rPr>
                <w:color w:val="231F20"/>
                <w:w w:val="105"/>
              </w:rPr>
              <w:t>□ Doing</w:t>
            </w:r>
          </w:p>
          <w:p w14:paraId="17C7D689" w14:textId="4FF7E7C9" w:rsidR="00492F05" w:rsidRDefault="00492F05" w:rsidP="00492F05">
            <w:pPr>
              <w:pStyle w:val="TableParagraph"/>
              <w:spacing w:line="241" w:lineRule="exact"/>
              <w:ind w:left="313"/>
              <w:rPr>
                <w:sz w:val="20"/>
              </w:rPr>
            </w:pPr>
            <w:r w:rsidRPr="002222A7">
              <w:rPr>
                <w:color w:val="231F20"/>
                <w:w w:val="105"/>
              </w:rPr>
              <w:t>(Have done in the past)</w:t>
            </w:r>
          </w:p>
        </w:tc>
        <w:tc>
          <w:tcPr>
            <w:tcW w:w="3233" w:type="dxa"/>
            <w:tcBorders>
              <w:left w:val="double" w:sz="1" w:space="0" w:color="231F20"/>
            </w:tcBorders>
          </w:tcPr>
          <w:p w14:paraId="687E036F" w14:textId="41672D15" w:rsidR="00492F05" w:rsidRPr="00C05DD9" w:rsidRDefault="00C05DD9" w:rsidP="00492F05">
            <w:pPr>
              <w:pStyle w:val="TableParagraph"/>
              <w:spacing w:before="98" w:line="213" w:lineRule="auto"/>
              <w:ind w:left="136" w:right="26" w:firstLine="198"/>
              <w:rPr>
                <w:rFonts w:asciiTheme="minorHAnsi" w:hAnsiTheme="minorHAnsi" w:cstheme="minorHAnsi"/>
                <w:sz w:val="20"/>
              </w:rPr>
            </w:pPr>
            <w:r w:rsidRPr="00C05DD9">
              <w:rPr>
                <w:rFonts w:asciiTheme="minorHAnsi" w:eastAsia="ＭＳ 明朝" w:hAnsiTheme="minorHAnsi" w:cstheme="minorHAnsi"/>
                <w:color w:val="231F20"/>
                <w:sz w:val="20"/>
              </w:rPr>
              <w:t xml:space="preserve">Using language that hurts a child's feelings is an act that invalidates their personality. Furthermore, making malicious remarks as a caregiver in front of other children can contribute to "bullying" among the children. </w:t>
            </w:r>
          </w:p>
        </w:tc>
      </w:tr>
    </w:tbl>
    <w:p w14:paraId="282A0378" w14:textId="77777777" w:rsidR="00A264EB" w:rsidRDefault="00A264EB">
      <w:pPr>
        <w:spacing w:line="213" w:lineRule="auto"/>
        <w:rPr>
          <w:sz w:val="20"/>
        </w:rPr>
        <w:sectPr w:rsidR="00A264EB">
          <w:pgSz w:w="11910" w:h="16840"/>
          <w:pgMar w:top="360" w:right="740" w:bottom="860" w:left="740" w:header="0" w:footer="660" w:gutter="0"/>
          <w:cols w:space="720"/>
        </w:sectPr>
      </w:pPr>
    </w:p>
    <w:p w14:paraId="6ED3ED68" w14:textId="77777777" w:rsidR="00A264EB" w:rsidRDefault="007C73D1">
      <w:pPr>
        <w:pStyle w:val="a3"/>
        <w:spacing w:line="114" w:lineRule="exact"/>
        <w:ind w:left="-599"/>
        <w:rPr>
          <w:sz w:val="11"/>
        </w:rPr>
      </w:pPr>
      <w:r>
        <w:rPr>
          <w:position w:val="-1"/>
          <w:sz w:val="11"/>
        </w:rPr>
      </w:r>
      <w:r>
        <w:rPr>
          <w:position w:val="-1"/>
          <w:sz w:val="11"/>
        </w:rPr>
        <w:pict w14:anchorId="42F160EA">
          <v:group id="_x0000_s2120" style="width:.1pt;height:5.7pt;mso-position-horizontal-relative:char;mso-position-vertical-relative:line" coordsize="2,114">
            <v:line id="_x0000_s2121" style="position:absolute" from="0,0" to="0,113" strokecolor="#a7a9ac" strokeweight="1.99989mm"/>
            <w10:anchorlock/>
          </v:group>
        </w:pict>
      </w:r>
    </w:p>
    <w:p w14:paraId="53478E50" w14:textId="77777777" w:rsidR="00A264EB" w:rsidRDefault="00A264EB">
      <w:pPr>
        <w:pStyle w:val="a3"/>
        <w:spacing w:before="10"/>
        <w:rPr>
          <w:sz w:val="5"/>
        </w:rPr>
      </w:pPr>
    </w:p>
    <w:p w14:paraId="7B2B83AD" w14:textId="77777777" w:rsidR="00A264EB" w:rsidRDefault="007C73D1">
      <w:pPr>
        <w:pStyle w:val="a3"/>
        <w:spacing w:line="114" w:lineRule="exact"/>
        <w:ind w:left="-599"/>
        <w:rPr>
          <w:sz w:val="11"/>
        </w:rPr>
      </w:pPr>
      <w:r>
        <w:rPr>
          <w:position w:val="-1"/>
          <w:sz w:val="11"/>
        </w:rPr>
      </w:r>
      <w:r>
        <w:rPr>
          <w:position w:val="-1"/>
          <w:sz w:val="11"/>
        </w:rPr>
        <w:pict w14:anchorId="79099748">
          <v:group id="_x0000_s2118" style="width:.1pt;height:5.7pt;mso-position-horizontal-relative:char;mso-position-vertical-relative:line" coordsize="2,114">
            <v:line id="_x0000_s2119" style="position:absolute" from="0,0" to="0,113" strokecolor="#a7a9ac" strokeweight="1.99989mm"/>
            <w10:anchorlock/>
          </v:group>
        </w:pict>
      </w:r>
    </w:p>
    <w:p w14:paraId="4F678446" w14:textId="77777777" w:rsidR="00A264EB" w:rsidRDefault="00A264EB">
      <w:pPr>
        <w:pStyle w:val="a3"/>
        <w:rPr>
          <w:sz w:val="20"/>
        </w:rPr>
      </w:pPr>
    </w:p>
    <w:p w14:paraId="514A5828" w14:textId="77777777" w:rsidR="00A264EB" w:rsidRDefault="007C73D1">
      <w:pPr>
        <w:pStyle w:val="a3"/>
        <w:spacing w:before="5"/>
        <w:rPr>
          <w:sz w:val="12"/>
        </w:rPr>
      </w:pPr>
      <w:r>
        <w:pict w14:anchorId="7FFD9445">
          <v:group id="_x0000_s2109" style="position:absolute;margin-left:42.5pt;margin-top:9.9pt;width:510.25pt;height:34.05pt;z-index:-15666176;mso-wrap-distance-left:0;mso-wrap-distance-right:0;mso-position-horizontal-relative:page" coordorigin="850,198" coordsize="10205,681">
            <v:shape id="_x0000_s2117" type="#_x0000_t75" style="position:absolute;left:978;top:226;width:9950;height:64">
              <v:imagedata r:id="rId8" o:title=""/>
            </v:shape>
            <v:shape id="_x0000_s2116" type="#_x0000_t75" style="position:absolute;left:878;top:197;width:10149;height:652">
              <v:imagedata r:id="rId9" o:title=""/>
            </v:shape>
            <v:shape id="_x0000_s2115" type="#_x0000_t75" style="position:absolute;left:850;top:527;width:10205;height:351">
              <v:imagedata r:id="rId10" o:title=""/>
            </v:shape>
            <v:shape id="_x0000_s2114" type="#_x0000_t75" style="position:absolute;left:10928;top:289;width:127;height:238">
              <v:imagedata r:id="rId57" o:title=""/>
            </v:shape>
            <v:shape id="_x0000_s2113" type="#_x0000_t75" style="position:absolute;left:850;top:289;width:129;height:238">
              <v:imagedata r:id="rId58" o:title=""/>
            </v:shape>
            <v:shape id="_x0000_s2112" type="#_x0000_t75" style="position:absolute;left:1151;top:395;width:426;height:346">
              <v:imagedata r:id="rId59" o:title=""/>
            </v:shape>
            <v:shape id="_x0000_s2111" type="#_x0000_t75" style="position:absolute;left:1833;top:377;width:2022;height:353">
              <v:imagedata r:id="rId60" o:title=""/>
            </v:shape>
            <v:shape id="_x0000_s2110" type="#_x0000_t202" style="position:absolute;left:850;top:197;width:10205;height:681" filled="f" stroked="f">
              <v:textbox inset="0,0,0,0">
                <w:txbxContent>
                  <w:p w14:paraId="7668121A" w14:textId="10AD2474" w:rsidR="00A264EB" w:rsidRPr="004A3201" w:rsidRDefault="004A3201">
                    <w:pPr>
                      <w:spacing w:before="136"/>
                      <w:ind w:left="283"/>
                      <w:rPr>
                        <w:b/>
                        <w:bCs/>
                        <w:sz w:val="52"/>
                        <w:szCs w:val="40"/>
                      </w:rPr>
                    </w:pPr>
                    <w:r w:rsidRPr="004A3201">
                      <w:rPr>
                        <w:b/>
                        <w:bCs/>
                        <w:color w:val="FFFFFF"/>
                        <w:sz w:val="52"/>
                        <w:szCs w:val="40"/>
                      </w:rPr>
                      <w:t>5. Check results.</w:t>
                    </w:r>
                  </w:p>
                </w:txbxContent>
              </v:textbox>
            </v:shape>
            <w10:wrap type="topAndBottom" anchorx="page"/>
          </v:group>
        </w:pict>
      </w:r>
    </w:p>
    <w:p w14:paraId="2C24D17F" w14:textId="77777777" w:rsidR="00A264EB" w:rsidRDefault="00A264EB">
      <w:pPr>
        <w:pStyle w:val="a3"/>
        <w:spacing w:before="3"/>
        <w:rPr>
          <w:sz w:val="14"/>
        </w:rPr>
      </w:pPr>
    </w:p>
    <w:p w14:paraId="1B85BC3F" w14:textId="5EAC2B50" w:rsidR="00A264EB" w:rsidRDefault="007C73D1">
      <w:pPr>
        <w:spacing w:before="69" w:after="23"/>
        <w:ind w:left="379"/>
        <w:rPr>
          <w:sz w:val="25"/>
        </w:rPr>
      </w:pPr>
      <w:r>
        <w:pict w14:anchorId="3E2E29A8">
          <v:line id="_x0000_s2108" style="position:absolute;left:0;text-align:left;z-index:-16543744;mso-position-horizontal-relative:page" from="175.75pt,139.35pt" to="203.55pt,111.55pt" strokecolor="#636466" strokeweight=".20003mm">
            <w10:wrap anchorx="page"/>
          </v:line>
        </w:pict>
      </w:r>
      <w:r>
        <w:pict w14:anchorId="0C00DEFC">
          <v:line id="_x0000_s2107" style="position:absolute;left:0;text-align:left;z-index:-16543232;mso-position-horizontal-relative:page" from="259.7pt,139.35pt" to="287.5pt,111.55pt" strokecolor="#636466" strokeweight=".20003mm">
            <w10:wrap anchorx="page"/>
          </v:line>
        </w:pict>
      </w:r>
      <w:r>
        <w:pict w14:anchorId="187731EE">
          <v:line id="_x0000_s2106" style="position:absolute;left:0;text-align:left;z-index:-16542720;mso-position-horizontal-relative:page" from="340.35pt,139.35pt" to="368.15pt,111.55pt" strokecolor="#636466" strokeweight=".20003mm">
            <w10:wrap anchorx="page"/>
          </v:line>
        </w:pict>
      </w:r>
      <w:r>
        <w:pict w14:anchorId="2FC33CC5">
          <v:line id="_x0000_s2105" style="position:absolute;left:0;text-align:left;z-index:-16542208;mso-position-horizontal-relative:page" from="420.3pt,139.35pt" to="448.1pt,111.55pt" strokecolor="#636466" strokeweight=".20003mm">
            <w10:wrap anchorx="page"/>
          </v:line>
        </w:pict>
      </w:r>
      <w:r>
        <w:pict w14:anchorId="6FFF2C14">
          <v:line id="_x0000_s2104" style="position:absolute;left:0;text-align:left;z-index:-16541696;mso-position-horizontal-relative:page" from="501.1pt,139.35pt" to="528.85pt,111.55pt" strokecolor="#636466" strokeweight=".20003mm">
            <w10:wrap anchorx="page"/>
          </v:line>
        </w:pict>
      </w:r>
      <w:r w:rsidR="00802027">
        <w:rPr>
          <w:color w:val="636466"/>
          <w:sz w:val="25"/>
        </w:rPr>
        <w:t>【</w:t>
      </w:r>
      <w:r w:rsidR="004A3201" w:rsidRPr="004A3201">
        <w:t xml:space="preserve"> </w:t>
      </w:r>
      <w:r w:rsidR="004A3201" w:rsidRPr="004A3201">
        <w:rPr>
          <w:color w:val="636466"/>
          <w:sz w:val="25"/>
        </w:rPr>
        <w:t>Summary table.</w:t>
      </w:r>
      <w:r w:rsidR="00802027">
        <w:rPr>
          <w:color w:val="636466"/>
          <w:sz w:val="25"/>
        </w:rPr>
        <w:t>】</w:t>
      </w:r>
    </w:p>
    <w:tbl>
      <w:tblPr>
        <w:tblStyle w:val="TableNormal"/>
        <w:tblW w:w="0" w:type="auto"/>
        <w:tblInd w:w="408"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1606"/>
        <w:gridCol w:w="1606"/>
        <w:gridCol w:w="1606"/>
        <w:gridCol w:w="1606"/>
        <w:gridCol w:w="1606"/>
        <w:gridCol w:w="1606"/>
      </w:tblGrid>
      <w:tr w:rsidR="00A264EB" w14:paraId="28D312CC" w14:textId="77777777">
        <w:trPr>
          <w:trHeight w:val="1317"/>
        </w:trPr>
        <w:tc>
          <w:tcPr>
            <w:tcW w:w="1606" w:type="dxa"/>
          </w:tcPr>
          <w:p w14:paraId="74937ED2" w14:textId="77777777" w:rsidR="00A264EB" w:rsidRDefault="007C73D1">
            <w:pPr>
              <w:pStyle w:val="TableParagraph"/>
              <w:ind w:left="-3" w:right="-87"/>
              <w:rPr>
                <w:sz w:val="20"/>
              </w:rPr>
            </w:pPr>
            <w:r>
              <w:rPr>
                <w:sz w:val="20"/>
              </w:rPr>
            </w:r>
            <w:r>
              <w:rPr>
                <w:sz w:val="20"/>
              </w:rPr>
              <w:pict w14:anchorId="734B229E">
                <v:group id="_x0000_s2102" style="width:80.35pt;height:66.65pt;mso-position-horizontal-relative:char;mso-position-vertical-relative:line" coordsize="1607,1333">
                  <v:line id="_x0000_s2103" style="position:absolute" from="6,6" to="1601,1327" strokecolor="#231f20" strokeweight=".20003mm"/>
                  <w10:wrap type="none"/>
                  <w10:anchorlock/>
                </v:group>
              </w:pict>
            </w:r>
          </w:p>
        </w:tc>
        <w:tc>
          <w:tcPr>
            <w:tcW w:w="1606" w:type="dxa"/>
            <w:shd w:val="clear" w:color="auto" w:fill="A7A9AC"/>
          </w:tcPr>
          <w:p w14:paraId="5975387F" w14:textId="4D7EC38F" w:rsidR="00A264EB" w:rsidRPr="004A3201" w:rsidRDefault="004A3201">
            <w:pPr>
              <w:pStyle w:val="TableParagraph"/>
              <w:spacing w:before="98" w:line="213" w:lineRule="auto"/>
              <w:ind w:left="324" w:right="78" w:hanging="302"/>
              <w:jc w:val="both"/>
              <w:rPr>
                <w:sz w:val="18"/>
                <w:szCs w:val="21"/>
              </w:rPr>
            </w:pPr>
            <w:r w:rsidRPr="004A3201">
              <w:rPr>
                <w:color w:val="231F20"/>
                <w:w w:val="90"/>
                <w:sz w:val="18"/>
                <w:szCs w:val="21"/>
              </w:rPr>
              <w:t>(1) Lack of respect for the individual personality of each child in interactions.</w:t>
            </w:r>
          </w:p>
        </w:tc>
        <w:tc>
          <w:tcPr>
            <w:tcW w:w="1606" w:type="dxa"/>
            <w:shd w:val="clear" w:color="auto" w:fill="A7A9AC"/>
          </w:tcPr>
          <w:p w14:paraId="010543DF" w14:textId="1421E4DD" w:rsidR="00A264EB" w:rsidRPr="004A3201" w:rsidRDefault="004A3201">
            <w:pPr>
              <w:pStyle w:val="TableParagraph"/>
              <w:spacing w:before="98" w:line="213" w:lineRule="auto"/>
              <w:ind w:left="324" w:right="73" w:hanging="302"/>
              <w:jc w:val="both"/>
              <w:rPr>
                <w:sz w:val="18"/>
                <w:szCs w:val="21"/>
              </w:rPr>
            </w:pPr>
            <w:r w:rsidRPr="004A3201">
              <w:rPr>
                <w:color w:val="231F20"/>
                <w:w w:val="90"/>
                <w:sz w:val="18"/>
                <w:szCs w:val="21"/>
              </w:rPr>
              <w:t>(2) Interactions that involve coercion or threatening language to enforce compliance.</w:t>
            </w:r>
          </w:p>
        </w:tc>
        <w:tc>
          <w:tcPr>
            <w:tcW w:w="1606" w:type="dxa"/>
            <w:shd w:val="clear" w:color="auto" w:fill="A7A9AC"/>
          </w:tcPr>
          <w:p w14:paraId="42096C6C" w14:textId="01FC3FA0" w:rsidR="00A264EB" w:rsidRPr="004A3201" w:rsidRDefault="004A3201">
            <w:pPr>
              <w:pStyle w:val="TableParagraph"/>
              <w:spacing w:before="98" w:line="213" w:lineRule="auto"/>
              <w:ind w:left="324" w:right="52" w:hanging="302"/>
              <w:jc w:val="both"/>
              <w:rPr>
                <w:sz w:val="16"/>
                <w:szCs w:val="20"/>
              </w:rPr>
            </w:pPr>
            <w:r w:rsidRPr="004A3201">
              <w:rPr>
                <w:color w:val="231F20"/>
                <w:w w:val="90"/>
                <w:sz w:val="16"/>
                <w:szCs w:val="20"/>
              </w:rPr>
              <w:t>(3) Imposing punishment or engaging in aggressive interactions.</w:t>
            </w:r>
          </w:p>
        </w:tc>
        <w:tc>
          <w:tcPr>
            <w:tcW w:w="1606" w:type="dxa"/>
            <w:shd w:val="clear" w:color="auto" w:fill="A7A9AC"/>
          </w:tcPr>
          <w:p w14:paraId="7E913DBA" w14:textId="6E0C5A13" w:rsidR="00A264EB" w:rsidRPr="004A3201" w:rsidRDefault="004A3201">
            <w:pPr>
              <w:pStyle w:val="TableParagraph"/>
              <w:spacing w:before="98" w:line="213" w:lineRule="auto"/>
              <w:ind w:left="324" w:right="79" w:hanging="302"/>
              <w:jc w:val="both"/>
              <w:rPr>
                <w:sz w:val="18"/>
                <w:szCs w:val="21"/>
              </w:rPr>
            </w:pPr>
            <w:r w:rsidRPr="004A3201">
              <w:rPr>
                <w:color w:val="231F20"/>
                <w:w w:val="90"/>
                <w:sz w:val="18"/>
                <w:szCs w:val="21"/>
              </w:rPr>
              <w:t>(4) Interactions that do not consider the upbringing and home environment of each individual child.</w:t>
            </w:r>
          </w:p>
        </w:tc>
        <w:tc>
          <w:tcPr>
            <w:tcW w:w="1606" w:type="dxa"/>
            <w:shd w:val="clear" w:color="auto" w:fill="A7A9AC"/>
          </w:tcPr>
          <w:p w14:paraId="24FA13B7" w14:textId="5CF578B6" w:rsidR="00A264EB" w:rsidRDefault="004A3201">
            <w:pPr>
              <w:pStyle w:val="TableParagraph"/>
              <w:spacing w:before="98" w:line="213" w:lineRule="auto"/>
              <w:ind w:left="325" w:right="79" w:hanging="302"/>
              <w:rPr>
                <w:sz w:val="20"/>
              </w:rPr>
            </w:pPr>
            <w:r w:rsidRPr="004A3201">
              <w:rPr>
                <w:color w:val="231F20"/>
                <w:w w:val="90"/>
                <w:sz w:val="20"/>
              </w:rPr>
              <w:t>(5) Discriminatory interactions.</w:t>
            </w:r>
          </w:p>
        </w:tc>
      </w:tr>
      <w:tr w:rsidR="00A264EB" w14:paraId="4FE65095" w14:textId="77777777">
        <w:trPr>
          <w:trHeight w:val="1077"/>
        </w:trPr>
        <w:tc>
          <w:tcPr>
            <w:tcW w:w="1606" w:type="dxa"/>
            <w:shd w:val="clear" w:color="auto" w:fill="D1D3D4"/>
          </w:tcPr>
          <w:p w14:paraId="38E83EF6" w14:textId="608709F9" w:rsidR="00A264EB" w:rsidRDefault="004A3201">
            <w:pPr>
              <w:pStyle w:val="TableParagraph"/>
              <w:spacing w:line="241" w:lineRule="exact"/>
              <w:ind w:left="13" w:right="108"/>
              <w:jc w:val="center"/>
              <w:rPr>
                <w:sz w:val="20"/>
              </w:rPr>
            </w:pPr>
            <w:r w:rsidRPr="004A3201">
              <w:rPr>
                <w:color w:val="757679"/>
                <w:spacing w:val="-3"/>
              </w:rPr>
              <w:t>Number of checks marked as "not doing".</w:t>
            </w:r>
          </w:p>
        </w:tc>
        <w:tc>
          <w:tcPr>
            <w:tcW w:w="1606" w:type="dxa"/>
          </w:tcPr>
          <w:p w14:paraId="40C4466C" w14:textId="77777777" w:rsidR="00A264EB" w:rsidRDefault="00A264EB">
            <w:pPr>
              <w:pStyle w:val="TableParagraph"/>
              <w:spacing w:before="2"/>
              <w:rPr>
                <w:sz w:val="28"/>
              </w:rPr>
            </w:pPr>
          </w:p>
          <w:p w14:paraId="44CE7C05" w14:textId="04AA5994" w:rsidR="00A264EB" w:rsidRPr="004A3201" w:rsidRDefault="00A264EB">
            <w:pPr>
              <w:pStyle w:val="TableParagraph"/>
              <w:ind w:left="896"/>
              <w:rPr>
                <w:rFonts w:eastAsiaTheme="minorEastAsia" w:hint="eastAsia"/>
                <w:sz w:val="20"/>
              </w:rPr>
            </w:pPr>
          </w:p>
          <w:p w14:paraId="40789D0A" w14:textId="163B3678" w:rsidR="00A264EB" w:rsidRPr="004A3201" w:rsidRDefault="00802027">
            <w:pPr>
              <w:pStyle w:val="TableParagraph"/>
              <w:spacing w:before="126"/>
              <w:ind w:left="973"/>
              <w:rPr>
                <w:rFonts w:eastAsiaTheme="minorEastAsia" w:hint="eastAsia"/>
                <w:sz w:val="20"/>
              </w:rPr>
            </w:pPr>
            <w:r>
              <w:rPr>
                <w:color w:val="231F20"/>
                <w:w w:val="130"/>
                <w:sz w:val="20"/>
              </w:rPr>
              <w:t>10</w:t>
            </w:r>
            <w:r>
              <w:rPr>
                <w:color w:val="231F20"/>
                <w:spacing w:val="-108"/>
                <w:w w:val="130"/>
                <w:sz w:val="20"/>
              </w:rPr>
              <w:t xml:space="preserve"> </w:t>
            </w:r>
          </w:p>
        </w:tc>
        <w:tc>
          <w:tcPr>
            <w:tcW w:w="1606" w:type="dxa"/>
          </w:tcPr>
          <w:p w14:paraId="6E2D5E93" w14:textId="77777777" w:rsidR="00A264EB" w:rsidRDefault="00A264EB">
            <w:pPr>
              <w:pStyle w:val="TableParagraph"/>
              <w:spacing w:before="2"/>
              <w:rPr>
                <w:sz w:val="28"/>
              </w:rPr>
            </w:pPr>
          </w:p>
          <w:p w14:paraId="5D92145A" w14:textId="78A559CE" w:rsidR="00A264EB" w:rsidRPr="004A3201" w:rsidRDefault="00A264EB">
            <w:pPr>
              <w:pStyle w:val="TableParagraph"/>
              <w:ind w:left="896"/>
              <w:rPr>
                <w:rFonts w:eastAsiaTheme="minorEastAsia" w:hint="eastAsia"/>
                <w:sz w:val="20"/>
              </w:rPr>
            </w:pPr>
          </w:p>
          <w:p w14:paraId="4823B0B7" w14:textId="7A732739" w:rsidR="00A264EB" w:rsidRPr="004A3201" w:rsidRDefault="00802027">
            <w:pPr>
              <w:pStyle w:val="TableParagraph"/>
              <w:spacing w:before="126"/>
              <w:ind w:left="1121"/>
              <w:rPr>
                <w:rFonts w:eastAsiaTheme="minorEastAsia" w:hint="eastAsia"/>
                <w:sz w:val="20"/>
              </w:rPr>
            </w:pPr>
            <w:r>
              <w:rPr>
                <w:color w:val="231F20"/>
                <w:w w:val="115"/>
                <w:sz w:val="20"/>
              </w:rPr>
              <w:t>5</w:t>
            </w:r>
          </w:p>
        </w:tc>
        <w:tc>
          <w:tcPr>
            <w:tcW w:w="1606" w:type="dxa"/>
          </w:tcPr>
          <w:p w14:paraId="1C3F252A" w14:textId="77777777" w:rsidR="00A264EB" w:rsidRDefault="00A264EB">
            <w:pPr>
              <w:pStyle w:val="TableParagraph"/>
              <w:spacing w:before="2"/>
              <w:rPr>
                <w:sz w:val="28"/>
              </w:rPr>
            </w:pPr>
          </w:p>
          <w:p w14:paraId="3D817714" w14:textId="2EB4AB6C" w:rsidR="00A264EB" w:rsidRPr="004A3201" w:rsidRDefault="00A264EB">
            <w:pPr>
              <w:pStyle w:val="TableParagraph"/>
              <w:ind w:left="896"/>
              <w:rPr>
                <w:rFonts w:eastAsiaTheme="minorEastAsia" w:hint="eastAsia"/>
                <w:sz w:val="20"/>
              </w:rPr>
            </w:pPr>
          </w:p>
          <w:p w14:paraId="2AC2044C" w14:textId="64210F7F" w:rsidR="00A264EB" w:rsidRPr="004A3201" w:rsidRDefault="00802027">
            <w:pPr>
              <w:pStyle w:val="TableParagraph"/>
              <w:spacing w:before="126"/>
              <w:ind w:left="1121"/>
              <w:rPr>
                <w:rFonts w:eastAsiaTheme="minorEastAsia" w:hint="eastAsia"/>
                <w:sz w:val="20"/>
              </w:rPr>
            </w:pPr>
            <w:r>
              <w:rPr>
                <w:color w:val="231F20"/>
                <w:w w:val="115"/>
                <w:sz w:val="20"/>
              </w:rPr>
              <w:t>5</w:t>
            </w:r>
          </w:p>
        </w:tc>
        <w:tc>
          <w:tcPr>
            <w:tcW w:w="1606" w:type="dxa"/>
          </w:tcPr>
          <w:p w14:paraId="702B9CC4" w14:textId="77777777" w:rsidR="00A264EB" w:rsidRDefault="00A264EB">
            <w:pPr>
              <w:pStyle w:val="TableParagraph"/>
              <w:spacing w:before="2"/>
              <w:rPr>
                <w:sz w:val="28"/>
              </w:rPr>
            </w:pPr>
          </w:p>
          <w:p w14:paraId="5429FE24" w14:textId="635C5CFE" w:rsidR="00A264EB" w:rsidRPr="004A3201" w:rsidRDefault="00A264EB">
            <w:pPr>
              <w:pStyle w:val="TableParagraph"/>
              <w:ind w:left="897"/>
              <w:rPr>
                <w:rFonts w:eastAsiaTheme="minorEastAsia" w:hint="eastAsia"/>
                <w:sz w:val="20"/>
              </w:rPr>
            </w:pPr>
          </w:p>
          <w:p w14:paraId="6A079D7E" w14:textId="69685EA7" w:rsidR="00A264EB" w:rsidRPr="004A3201" w:rsidRDefault="00802027">
            <w:pPr>
              <w:pStyle w:val="TableParagraph"/>
              <w:spacing w:before="126"/>
              <w:ind w:left="1121"/>
              <w:rPr>
                <w:rFonts w:eastAsiaTheme="minorEastAsia" w:hint="eastAsia"/>
                <w:sz w:val="20"/>
              </w:rPr>
            </w:pPr>
            <w:r>
              <w:rPr>
                <w:color w:val="231F20"/>
                <w:w w:val="115"/>
                <w:sz w:val="20"/>
              </w:rPr>
              <w:t>4</w:t>
            </w:r>
          </w:p>
        </w:tc>
        <w:tc>
          <w:tcPr>
            <w:tcW w:w="1606" w:type="dxa"/>
          </w:tcPr>
          <w:p w14:paraId="4131D2A0" w14:textId="77777777" w:rsidR="00A264EB" w:rsidRDefault="00A264EB">
            <w:pPr>
              <w:pStyle w:val="TableParagraph"/>
              <w:spacing w:before="2"/>
              <w:rPr>
                <w:sz w:val="28"/>
              </w:rPr>
            </w:pPr>
          </w:p>
          <w:p w14:paraId="2F6A1486" w14:textId="64041976" w:rsidR="00A264EB" w:rsidRPr="004A3201" w:rsidRDefault="00A264EB">
            <w:pPr>
              <w:pStyle w:val="TableParagraph"/>
              <w:ind w:left="897"/>
              <w:rPr>
                <w:rFonts w:eastAsiaTheme="minorEastAsia" w:hint="eastAsia"/>
                <w:sz w:val="20"/>
              </w:rPr>
            </w:pPr>
          </w:p>
          <w:p w14:paraId="13A22EB3" w14:textId="0C51BA2F" w:rsidR="00A264EB" w:rsidRPr="004A3201" w:rsidRDefault="00802027">
            <w:pPr>
              <w:pStyle w:val="TableParagraph"/>
              <w:spacing w:before="126"/>
              <w:ind w:left="1122"/>
              <w:rPr>
                <w:rFonts w:eastAsiaTheme="minorEastAsia" w:hint="eastAsia"/>
                <w:sz w:val="20"/>
              </w:rPr>
            </w:pPr>
            <w:r>
              <w:rPr>
                <w:color w:val="231F20"/>
                <w:w w:val="115"/>
                <w:sz w:val="20"/>
              </w:rPr>
              <w:t>5</w:t>
            </w:r>
          </w:p>
        </w:tc>
      </w:tr>
      <w:tr w:rsidR="00A264EB" w14:paraId="7C6FDD69" w14:textId="77777777">
        <w:trPr>
          <w:trHeight w:val="1118"/>
        </w:trPr>
        <w:tc>
          <w:tcPr>
            <w:tcW w:w="1606" w:type="dxa"/>
            <w:shd w:val="clear" w:color="auto" w:fill="D1D3D4"/>
          </w:tcPr>
          <w:p w14:paraId="273B25DC" w14:textId="2595F37A" w:rsidR="00A264EB" w:rsidRDefault="004A3201">
            <w:pPr>
              <w:pStyle w:val="TableParagraph"/>
              <w:spacing w:line="241" w:lineRule="exact"/>
              <w:ind w:left="13" w:right="37"/>
              <w:jc w:val="center"/>
              <w:rPr>
                <w:sz w:val="20"/>
              </w:rPr>
            </w:pPr>
            <w:r>
              <w:rPr>
                <w:rFonts w:ascii="ＭＳ 明朝" w:eastAsia="ＭＳ 明朝" w:hAnsi="ＭＳ 明朝" w:cs="ＭＳ 明朝" w:hint="eastAsia"/>
                <w:color w:val="757679"/>
                <w:spacing w:val="-3"/>
              </w:rPr>
              <w:t>Percentage</w:t>
            </w:r>
            <w:r w:rsidRPr="004A3201">
              <w:rPr>
                <w:color w:val="757679"/>
                <w:spacing w:val="-3"/>
              </w:rPr>
              <w:t xml:space="preserve"> of checks marked as "not doing".</w:t>
            </w:r>
          </w:p>
        </w:tc>
        <w:tc>
          <w:tcPr>
            <w:tcW w:w="1606" w:type="dxa"/>
          </w:tcPr>
          <w:p w14:paraId="23282877" w14:textId="77777777" w:rsidR="00A264EB" w:rsidRDefault="00A264EB">
            <w:pPr>
              <w:pStyle w:val="TableParagraph"/>
              <w:rPr>
                <w:sz w:val="20"/>
              </w:rPr>
            </w:pPr>
          </w:p>
          <w:p w14:paraId="56A511E7" w14:textId="77777777" w:rsidR="00A264EB" w:rsidRDefault="00A264EB">
            <w:pPr>
              <w:pStyle w:val="TableParagraph"/>
              <w:rPr>
                <w:sz w:val="20"/>
              </w:rPr>
            </w:pPr>
          </w:p>
          <w:p w14:paraId="15ACBF5C" w14:textId="77777777" w:rsidR="00A264EB" w:rsidRDefault="00A264EB">
            <w:pPr>
              <w:pStyle w:val="TableParagraph"/>
              <w:spacing w:before="3"/>
              <w:rPr>
                <w:sz w:val="21"/>
              </w:rPr>
            </w:pPr>
          </w:p>
          <w:p w14:paraId="1F35EA3D" w14:textId="77777777" w:rsidR="00A264EB" w:rsidRDefault="00802027">
            <w:pPr>
              <w:pStyle w:val="TableParagraph"/>
              <w:ind w:right="97"/>
              <w:jc w:val="right"/>
              <w:rPr>
                <w:sz w:val="20"/>
              </w:rPr>
            </w:pPr>
            <w:r>
              <w:rPr>
                <w:color w:val="231F20"/>
                <w:w w:val="99"/>
                <w:sz w:val="20"/>
              </w:rPr>
              <w:t>％</w:t>
            </w:r>
          </w:p>
        </w:tc>
        <w:tc>
          <w:tcPr>
            <w:tcW w:w="1606" w:type="dxa"/>
          </w:tcPr>
          <w:p w14:paraId="7267FA60" w14:textId="77777777" w:rsidR="00A264EB" w:rsidRDefault="00A264EB">
            <w:pPr>
              <w:pStyle w:val="TableParagraph"/>
              <w:rPr>
                <w:sz w:val="20"/>
              </w:rPr>
            </w:pPr>
          </w:p>
          <w:p w14:paraId="19FD3B60" w14:textId="77777777" w:rsidR="00A264EB" w:rsidRDefault="00A264EB">
            <w:pPr>
              <w:pStyle w:val="TableParagraph"/>
              <w:rPr>
                <w:sz w:val="20"/>
              </w:rPr>
            </w:pPr>
          </w:p>
          <w:p w14:paraId="22DB8727" w14:textId="77777777" w:rsidR="00A264EB" w:rsidRDefault="00A264EB">
            <w:pPr>
              <w:pStyle w:val="TableParagraph"/>
              <w:spacing w:before="3"/>
              <w:rPr>
                <w:sz w:val="21"/>
              </w:rPr>
            </w:pPr>
          </w:p>
          <w:p w14:paraId="5ADC9C43" w14:textId="77777777" w:rsidR="00A264EB" w:rsidRDefault="00802027">
            <w:pPr>
              <w:pStyle w:val="TableParagraph"/>
              <w:ind w:right="97"/>
              <w:jc w:val="right"/>
              <w:rPr>
                <w:sz w:val="20"/>
              </w:rPr>
            </w:pPr>
            <w:r>
              <w:rPr>
                <w:color w:val="231F20"/>
                <w:w w:val="99"/>
                <w:sz w:val="20"/>
              </w:rPr>
              <w:t>％</w:t>
            </w:r>
          </w:p>
        </w:tc>
        <w:tc>
          <w:tcPr>
            <w:tcW w:w="1606" w:type="dxa"/>
          </w:tcPr>
          <w:p w14:paraId="5C639FEA" w14:textId="77777777" w:rsidR="00A264EB" w:rsidRDefault="00A264EB">
            <w:pPr>
              <w:pStyle w:val="TableParagraph"/>
              <w:rPr>
                <w:sz w:val="20"/>
              </w:rPr>
            </w:pPr>
          </w:p>
          <w:p w14:paraId="74FAAB39" w14:textId="77777777" w:rsidR="00A264EB" w:rsidRDefault="00A264EB">
            <w:pPr>
              <w:pStyle w:val="TableParagraph"/>
              <w:rPr>
                <w:sz w:val="20"/>
              </w:rPr>
            </w:pPr>
          </w:p>
          <w:p w14:paraId="4F879408" w14:textId="77777777" w:rsidR="00A264EB" w:rsidRDefault="00A264EB">
            <w:pPr>
              <w:pStyle w:val="TableParagraph"/>
              <w:spacing w:before="3"/>
              <w:rPr>
                <w:sz w:val="21"/>
              </w:rPr>
            </w:pPr>
          </w:p>
          <w:p w14:paraId="1F46C728" w14:textId="77777777" w:rsidR="00A264EB" w:rsidRDefault="00802027">
            <w:pPr>
              <w:pStyle w:val="TableParagraph"/>
              <w:ind w:right="97"/>
              <w:jc w:val="right"/>
              <w:rPr>
                <w:sz w:val="20"/>
              </w:rPr>
            </w:pPr>
            <w:r>
              <w:rPr>
                <w:color w:val="231F20"/>
                <w:w w:val="99"/>
                <w:sz w:val="20"/>
              </w:rPr>
              <w:t>％</w:t>
            </w:r>
          </w:p>
        </w:tc>
        <w:tc>
          <w:tcPr>
            <w:tcW w:w="1606" w:type="dxa"/>
          </w:tcPr>
          <w:p w14:paraId="7953119C" w14:textId="77777777" w:rsidR="00A264EB" w:rsidRDefault="00A264EB">
            <w:pPr>
              <w:pStyle w:val="TableParagraph"/>
              <w:rPr>
                <w:sz w:val="20"/>
              </w:rPr>
            </w:pPr>
          </w:p>
          <w:p w14:paraId="02D783D6" w14:textId="77777777" w:rsidR="00A264EB" w:rsidRDefault="00A264EB">
            <w:pPr>
              <w:pStyle w:val="TableParagraph"/>
              <w:rPr>
                <w:sz w:val="20"/>
              </w:rPr>
            </w:pPr>
          </w:p>
          <w:p w14:paraId="20E96D74" w14:textId="77777777" w:rsidR="00A264EB" w:rsidRDefault="00A264EB">
            <w:pPr>
              <w:pStyle w:val="TableParagraph"/>
              <w:spacing w:before="3"/>
              <w:rPr>
                <w:sz w:val="21"/>
              </w:rPr>
            </w:pPr>
          </w:p>
          <w:p w14:paraId="3618C446" w14:textId="77777777" w:rsidR="00A264EB" w:rsidRDefault="00802027">
            <w:pPr>
              <w:pStyle w:val="TableParagraph"/>
              <w:ind w:right="96"/>
              <w:jc w:val="right"/>
              <w:rPr>
                <w:sz w:val="20"/>
              </w:rPr>
            </w:pPr>
            <w:r>
              <w:rPr>
                <w:color w:val="231F20"/>
                <w:w w:val="99"/>
                <w:sz w:val="20"/>
              </w:rPr>
              <w:t>％</w:t>
            </w:r>
          </w:p>
        </w:tc>
        <w:tc>
          <w:tcPr>
            <w:tcW w:w="1606" w:type="dxa"/>
          </w:tcPr>
          <w:p w14:paraId="6F2E86B2" w14:textId="77777777" w:rsidR="00A264EB" w:rsidRDefault="00A264EB">
            <w:pPr>
              <w:pStyle w:val="TableParagraph"/>
              <w:rPr>
                <w:sz w:val="20"/>
              </w:rPr>
            </w:pPr>
          </w:p>
          <w:p w14:paraId="66F24FA0" w14:textId="77777777" w:rsidR="00A264EB" w:rsidRDefault="00A264EB">
            <w:pPr>
              <w:pStyle w:val="TableParagraph"/>
              <w:rPr>
                <w:sz w:val="20"/>
              </w:rPr>
            </w:pPr>
          </w:p>
          <w:p w14:paraId="78E59BCA" w14:textId="77777777" w:rsidR="00A264EB" w:rsidRDefault="00A264EB">
            <w:pPr>
              <w:pStyle w:val="TableParagraph"/>
              <w:spacing w:before="3"/>
              <w:rPr>
                <w:sz w:val="21"/>
              </w:rPr>
            </w:pPr>
          </w:p>
          <w:p w14:paraId="1B969F74" w14:textId="77777777" w:rsidR="00A264EB" w:rsidRDefault="00802027">
            <w:pPr>
              <w:pStyle w:val="TableParagraph"/>
              <w:ind w:right="96"/>
              <w:jc w:val="right"/>
              <w:rPr>
                <w:sz w:val="20"/>
              </w:rPr>
            </w:pPr>
            <w:r>
              <w:rPr>
                <w:color w:val="231F20"/>
                <w:w w:val="99"/>
                <w:sz w:val="20"/>
              </w:rPr>
              <w:t>％</w:t>
            </w:r>
          </w:p>
        </w:tc>
      </w:tr>
    </w:tbl>
    <w:p w14:paraId="6A8DEECB" w14:textId="77777777" w:rsidR="00A264EB" w:rsidRDefault="00A264EB">
      <w:pPr>
        <w:pStyle w:val="a3"/>
        <w:spacing w:before="11"/>
        <w:rPr>
          <w:sz w:val="31"/>
        </w:rPr>
      </w:pPr>
    </w:p>
    <w:p w14:paraId="620EC014" w14:textId="59806837" w:rsidR="00A264EB" w:rsidRDefault="00802027">
      <w:pPr>
        <w:ind w:left="379"/>
        <w:rPr>
          <w:sz w:val="25"/>
        </w:rPr>
      </w:pPr>
      <w:r>
        <w:rPr>
          <w:color w:val="636466"/>
          <w:sz w:val="25"/>
        </w:rPr>
        <w:t>【</w:t>
      </w:r>
      <w:r w:rsidR="0065197F" w:rsidRPr="0065197F">
        <w:rPr>
          <w:color w:val="636466"/>
          <w:sz w:val="25"/>
        </w:rPr>
        <w:t>Radar chart.</w:t>
      </w:r>
      <w:r>
        <w:rPr>
          <w:color w:val="636466"/>
          <w:sz w:val="25"/>
        </w:rPr>
        <w:t>】</w:t>
      </w:r>
    </w:p>
    <w:p w14:paraId="6AEBB367" w14:textId="2578BBFA" w:rsidR="00A264EB" w:rsidRPr="0065197F" w:rsidRDefault="00802027">
      <w:pPr>
        <w:spacing w:before="72"/>
        <w:ind w:left="393"/>
        <w:rPr>
          <w:sz w:val="20"/>
          <w:szCs w:val="24"/>
        </w:rPr>
      </w:pPr>
      <w:r w:rsidRPr="0065197F">
        <w:rPr>
          <w:color w:val="231F20"/>
          <w:sz w:val="20"/>
          <w:szCs w:val="24"/>
        </w:rPr>
        <w:t>※</w:t>
      </w:r>
      <w:r w:rsidR="0065197F" w:rsidRPr="0065197F">
        <w:rPr>
          <w:sz w:val="24"/>
          <w:szCs w:val="24"/>
        </w:rPr>
        <w:t xml:space="preserve"> </w:t>
      </w:r>
      <w:r w:rsidR="0065197F" w:rsidRPr="0065197F">
        <w:rPr>
          <w:color w:val="231F20"/>
          <w:sz w:val="20"/>
          <w:szCs w:val="24"/>
        </w:rPr>
        <w:t>The larger the size of the circle, the more successful it is in achieving "positive interactions."</w:t>
      </w:r>
    </w:p>
    <w:p w14:paraId="6F4E6516" w14:textId="77777777" w:rsidR="00A264EB" w:rsidRDefault="00A264EB">
      <w:pPr>
        <w:pStyle w:val="a3"/>
        <w:rPr>
          <w:sz w:val="20"/>
        </w:rPr>
      </w:pPr>
    </w:p>
    <w:p w14:paraId="2D88E1C6" w14:textId="77777777" w:rsidR="00A264EB" w:rsidRDefault="00A264EB">
      <w:pPr>
        <w:pStyle w:val="a3"/>
        <w:spacing w:before="11"/>
        <w:rPr>
          <w:sz w:val="17"/>
        </w:rPr>
      </w:pPr>
    </w:p>
    <w:p w14:paraId="61B5D97C" w14:textId="77777777" w:rsidR="00AC2C02" w:rsidRDefault="00802027" w:rsidP="00AC2C02">
      <w:pPr>
        <w:spacing w:line="222" w:lineRule="exact"/>
        <w:ind w:left="3896"/>
        <w:rPr>
          <w:color w:val="231F20"/>
          <w:w w:val="105"/>
          <w:sz w:val="14"/>
          <w:szCs w:val="20"/>
        </w:rPr>
      </w:pPr>
      <w:r w:rsidRPr="00AC2C02">
        <w:rPr>
          <w:rFonts w:ascii="ＭＳ 明朝" w:eastAsia="ＭＳ 明朝" w:hAnsi="ＭＳ 明朝" w:cs="ＭＳ 明朝" w:hint="eastAsia"/>
          <w:color w:val="231F20"/>
          <w:spacing w:val="-93"/>
          <w:w w:val="105"/>
          <w:sz w:val="14"/>
          <w:szCs w:val="20"/>
        </w:rPr>
        <w:t>「</w:t>
      </w:r>
      <w:r w:rsidRPr="00AC2C02">
        <w:rPr>
          <w:rFonts w:ascii="ＭＳ 明朝" w:eastAsia="ＭＳ 明朝" w:hAnsi="ＭＳ 明朝" w:cs="ＭＳ 明朝" w:hint="eastAsia"/>
          <w:color w:val="231F20"/>
          <w:spacing w:val="-17"/>
          <w:w w:val="105"/>
          <w:sz w:val="14"/>
          <w:szCs w:val="20"/>
        </w:rPr>
        <w:t>（</w:t>
      </w:r>
      <w:r w:rsidRPr="00AC2C02">
        <w:rPr>
          <w:color w:val="231F20"/>
          <w:spacing w:val="-17"/>
          <w:w w:val="105"/>
          <w:sz w:val="14"/>
          <w:szCs w:val="20"/>
        </w:rPr>
        <w:t>1</w:t>
      </w:r>
      <w:r w:rsidRPr="00AC2C02">
        <w:rPr>
          <w:rFonts w:ascii="ＭＳ 明朝" w:eastAsia="ＭＳ 明朝" w:hAnsi="ＭＳ 明朝" w:cs="ＭＳ 明朝" w:hint="eastAsia"/>
          <w:color w:val="231F20"/>
          <w:spacing w:val="-17"/>
          <w:w w:val="105"/>
          <w:sz w:val="14"/>
          <w:szCs w:val="20"/>
        </w:rPr>
        <w:t>）</w:t>
      </w:r>
      <w:r w:rsidR="00AC2C02" w:rsidRPr="00AC2C02">
        <w:rPr>
          <w:color w:val="231F20"/>
          <w:w w:val="105"/>
          <w:sz w:val="14"/>
          <w:szCs w:val="20"/>
        </w:rPr>
        <w:t xml:space="preserve">Not engaging in interactions that respect </w:t>
      </w:r>
    </w:p>
    <w:p w14:paraId="3A470C9D" w14:textId="77777777" w:rsidR="004D5867" w:rsidRDefault="00AC2C02" w:rsidP="00AC2C02">
      <w:pPr>
        <w:spacing w:line="222" w:lineRule="exact"/>
        <w:ind w:left="3896"/>
        <w:rPr>
          <w:color w:val="231F20"/>
          <w:w w:val="105"/>
          <w:sz w:val="14"/>
          <w:szCs w:val="20"/>
        </w:rPr>
      </w:pPr>
      <w:r w:rsidRPr="00AC2C02">
        <w:rPr>
          <w:color w:val="231F20"/>
          <w:w w:val="105"/>
          <w:sz w:val="14"/>
          <w:szCs w:val="20"/>
        </w:rPr>
        <w:t>the personality of each individual child.</w:t>
      </w:r>
    </w:p>
    <w:p w14:paraId="7F0AFD40" w14:textId="2A99F132" w:rsidR="00A264EB" w:rsidRPr="00AC2C02" w:rsidRDefault="004D5867" w:rsidP="00AC2C02">
      <w:pPr>
        <w:spacing w:line="222" w:lineRule="exact"/>
        <w:ind w:left="3896"/>
        <w:rPr>
          <w:color w:val="231F20"/>
          <w:w w:val="105"/>
          <w:sz w:val="14"/>
          <w:szCs w:val="20"/>
        </w:rPr>
      </w:pPr>
      <w:r>
        <w:rPr>
          <w:rFonts w:ascii="ＭＳ 明朝" w:eastAsia="ＭＳ 明朝" w:hAnsi="ＭＳ 明朝" w:cs="ＭＳ 明朝" w:hint="eastAsia"/>
          <w:color w:val="231F20"/>
          <w:w w:val="105"/>
          <w:sz w:val="14"/>
          <w:szCs w:val="20"/>
        </w:rPr>
        <w:t xml:space="preserve">　　　　　　　</w:t>
      </w:r>
      <w:r w:rsidR="007C73D1">
        <w:pict w14:anchorId="247C0654">
          <v:group id="_x0000_s2087" style="position:absolute;left:0;text-align:left;margin-left:118.55pt;margin-top:10pt;width:341.6pt;height:324.9pt;z-index:-16544256;mso-position-horizontal-relative:page;mso-position-vertical-relative:text" coordorigin="2371,200" coordsize="6832,6498">
            <v:line id="_x0000_s2101" style="position:absolute" from="5787,214" to="5787,3789" strokecolor="#939598" strokeweight=".49989mm"/>
            <v:line id="_x0000_s2100" style="position:absolute" from="2385,2684" to="5787,3789" strokecolor="#939598" strokeweight=".49989mm"/>
            <v:line id="_x0000_s2099" style="position:absolute" from="3685,6683" to="5787,3789" strokecolor="#939598" strokeweight=".49989mm"/>
            <v:line id="_x0000_s2098" style="position:absolute" from="7888,6683" to="5787,3789" strokecolor="#939598" strokeweight=".49989mm"/>
            <v:line id="_x0000_s2097" style="position:absolute" from="9188,2684" to="5787,3789" strokecolor="#939598" strokeweight=".49989mm"/>
            <v:shape id="_x0000_s2096" style="position:absolute;left:2385;top:213;width:6804;height:6469" coordorigin="2385,214" coordsize="6804,6469" path="m5787,214l2385,2684,3685,6683r4203,l9188,2684,5787,214xe" filled="f" strokecolor="#939598" strokeweight=".49989mm">
              <v:path arrowok="t"/>
            </v:shape>
            <v:shape id="_x0000_s2095" style="position:absolute;left:3100;top:967;width:5373;height:5109" coordorigin="3100,967" coordsize="5373,5109" path="m5787,967l3100,2918,4127,6076r3319,l8473,2918,5787,967xe" filled="f" strokecolor="#939598" strokeweight=".49989mm">
              <v:path arrowok="t"/>
            </v:shape>
            <v:shape id="_x0000_s2094" style="position:absolute;left:3815;top:1711;width:3943;height:3749" coordorigin="3815,1712" coordsize="3943,3749" path="m5787,1712l3815,3143r753,2317l7005,5460,7758,3143,5787,1712xe" filled="f" strokecolor="#939598" strokeweight=".49989mm">
              <v:path arrowok="t"/>
            </v:shape>
            <v:shape id="_x0000_s2093" style="position:absolute;left:4530;top:2469;width:2513;height:2389" coordorigin="4530,2470" coordsize="2513,2389" path="m5787,2470l4530,3382r480,1477l6563,4859,7043,3382,5787,2470xe" filled="f" strokecolor="#939598" strokeweight=".49989mm">
              <v:path arrowok="t"/>
            </v:shape>
            <v:shape id="_x0000_s2092" style="position:absolute;left:5245;top:3223;width:1083;height:1029" coordorigin="5246,3223" coordsize="1083,1029" path="m5787,3223r-541,393l5452,4252r669,l6328,3616,5787,3223xe" filled="f" strokecolor="#939598" strokeweight=".49989mm">
              <v:path arrowok="t"/>
            </v:shape>
            <v:shape id="_x0000_s2091" type="#_x0000_t202" style="position:absolute;left:5851;top:800;width:389;height:206" filled="f" stroked="f">
              <v:textbox inset="0,0,0,0">
                <w:txbxContent>
                  <w:p w14:paraId="2CB1A2B5" w14:textId="77777777" w:rsidR="00A264EB" w:rsidRDefault="00802027">
                    <w:pPr>
                      <w:spacing w:line="205" w:lineRule="exact"/>
                      <w:rPr>
                        <w:rFonts w:ascii="Arial"/>
                        <w:sz w:val="18"/>
                      </w:rPr>
                    </w:pPr>
                    <w:r>
                      <w:rPr>
                        <w:rFonts w:ascii="Arial"/>
                        <w:color w:val="231F20"/>
                        <w:sz w:val="18"/>
                      </w:rPr>
                      <w:t>80%</w:t>
                    </w:r>
                  </w:p>
                </w:txbxContent>
              </v:textbox>
            </v:shape>
            <v:shape id="_x0000_s2090" type="#_x0000_t202" style="position:absolute;left:5851;top:1544;width:389;height:206" filled="f" stroked="f">
              <v:textbox inset="0,0,0,0">
                <w:txbxContent>
                  <w:p w14:paraId="7DE2CBBB" w14:textId="77777777" w:rsidR="00A264EB" w:rsidRDefault="00802027">
                    <w:pPr>
                      <w:spacing w:line="205" w:lineRule="exact"/>
                      <w:rPr>
                        <w:rFonts w:ascii="Arial"/>
                        <w:sz w:val="18"/>
                      </w:rPr>
                    </w:pPr>
                    <w:r>
                      <w:rPr>
                        <w:rFonts w:ascii="Arial"/>
                        <w:color w:val="231F20"/>
                        <w:sz w:val="18"/>
                      </w:rPr>
                      <w:t>60%</w:t>
                    </w:r>
                  </w:p>
                </w:txbxContent>
              </v:textbox>
            </v:shape>
            <v:shape id="_x0000_s2089" type="#_x0000_t202" style="position:absolute;left:5851;top:2303;width:389;height:206" filled="f" stroked="f">
              <v:textbox inset="0,0,0,0">
                <w:txbxContent>
                  <w:p w14:paraId="4860E8FB" w14:textId="77777777" w:rsidR="00A264EB" w:rsidRDefault="00802027">
                    <w:pPr>
                      <w:spacing w:line="205" w:lineRule="exact"/>
                      <w:rPr>
                        <w:rFonts w:ascii="Arial"/>
                        <w:sz w:val="18"/>
                      </w:rPr>
                    </w:pPr>
                    <w:r>
                      <w:rPr>
                        <w:rFonts w:ascii="Arial"/>
                        <w:color w:val="231F20"/>
                        <w:sz w:val="18"/>
                      </w:rPr>
                      <w:t>40%</w:t>
                    </w:r>
                  </w:p>
                </w:txbxContent>
              </v:textbox>
            </v:shape>
            <v:shape id="_x0000_s2088" type="#_x0000_t202" style="position:absolute;left:5851;top:3065;width:389;height:689" filled="f" stroked="f">
              <v:textbox inset="0,0,0,0">
                <w:txbxContent>
                  <w:p w14:paraId="7214BEAF" w14:textId="77777777" w:rsidR="00A264EB" w:rsidRDefault="00802027">
                    <w:pPr>
                      <w:spacing w:line="205" w:lineRule="exact"/>
                      <w:rPr>
                        <w:rFonts w:ascii="Arial"/>
                        <w:sz w:val="18"/>
                      </w:rPr>
                    </w:pPr>
                    <w:r>
                      <w:rPr>
                        <w:rFonts w:ascii="Arial"/>
                        <w:color w:val="231F20"/>
                        <w:sz w:val="18"/>
                      </w:rPr>
                      <w:t>20%</w:t>
                    </w:r>
                  </w:p>
                  <w:p w14:paraId="20E42A59" w14:textId="77777777" w:rsidR="00A264EB" w:rsidRDefault="00A264EB">
                    <w:pPr>
                      <w:spacing w:before="10"/>
                      <w:rPr>
                        <w:rFonts w:ascii="Arial"/>
                        <w:sz w:val="23"/>
                      </w:rPr>
                    </w:pPr>
                  </w:p>
                  <w:p w14:paraId="6C396C06" w14:textId="77777777" w:rsidR="00A264EB" w:rsidRDefault="00802027">
                    <w:pPr>
                      <w:rPr>
                        <w:rFonts w:ascii="Arial"/>
                        <w:sz w:val="18"/>
                      </w:rPr>
                    </w:pPr>
                    <w:r>
                      <w:rPr>
                        <w:rFonts w:ascii="Arial"/>
                        <w:color w:val="231F20"/>
                        <w:sz w:val="18"/>
                      </w:rPr>
                      <w:t>0%</w:t>
                    </w:r>
                  </w:p>
                </w:txbxContent>
              </v:textbox>
            </v:shape>
            <w10:wrap anchorx="page"/>
          </v:group>
        </w:pict>
      </w:r>
      <w:r w:rsidR="00802027">
        <w:rPr>
          <w:rFonts w:ascii="Arial"/>
          <w:color w:val="231F20"/>
          <w:sz w:val="18"/>
        </w:rPr>
        <w:t>100%</w:t>
      </w:r>
    </w:p>
    <w:p w14:paraId="63A289BE" w14:textId="77777777" w:rsidR="00A264EB" w:rsidRDefault="00A264EB">
      <w:pPr>
        <w:pStyle w:val="a3"/>
        <w:rPr>
          <w:rFonts w:ascii="Arial"/>
          <w:sz w:val="20"/>
        </w:rPr>
      </w:pPr>
    </w:p>
    <w:p w14:paraId="6D8B23D9" w14:textId="77777777" w:rsidR="00A264EB" w:rsidRDefault="00A264EB">
      <w:pPr>
        <w:pStyle w:val="a3"/>
        <w:rPr>
          <w:rFonts w:ascii="Arial"/>
          <w:sz w:val="20"/>
        </w:rPr>
      </w:pPr>
    </w:p>
    <w:p w14:paraId="0DEB3645" w14:textId="77777777" w:rsidR="00A264EB" w:rsidRDefault="00A264EB">
      <w:pPr>
        <w:pStyle w:val="a3"/>
        <w:rPr>
          <w:rFonts w:ascii="Arial"/>
          <w:sz w:val="20"/>
        </w:rPr>
      </w:pPr>
    </w:p>
    <w:p w14:paraId="138DA10D" w14:textId="77777777" w:rsidR="00A264EB" w:rsidRDefault="00A264EB">
      <w:pPr>
        <w:pStyle w:val="a3"/>
        <w:rPr>
          <w:rFonts w:ascii="Arial"/>
          <w:sz w:val="20"/>
        </w:rPr>
      </w:pPr>
    </w:p>
    <w:p w14:paraId="3B683B1A" w14:textId="77777777" w:rsidR="00A264EB" w:rsidRDefault="00A264EB">
      <w:pPr>
        <w:pStyle w:val="a3"/>
        <w:rPr>
          <w:rFonts w:ascii="Arial"/>
          <w:sz w:val="20"/>
        </w:rPr>
      </w:pPr>
    </w:p>
    <w:p w14:paraId="28B023F2" w14:textId="77777777" w:rsidR="00A264EB" w:rsidRDefault="00A264EB">
      <w:pPr>
        <w:pStyle w:val="a3"/>
        <w:rPr>
          <w:rFonts w:ascii="Arial"/>
          <w:sz w:val="20"/>
        </w:rPr>
      </w:pPr>
    </w:p>
    <w:p w14:paraId="085FCA0B" w14:textId="77777777" w:rsidR="00A264EB" w:rsidRDefault="00A264EB">
      <w:pPr>
        <w:pStyle w:val="a3"/>
        <w:rPr>
          <w:rFonts w:ascii="Arial"/>
          <w:sz w:val="20"/>
        </w:rPr>
      </w:pPr>
    </w:p>
    <w:p w14:paraId="5DD6B447" w14:textId="77777777" w:rsidR="00A264EB" w:rsidRDefault="00A264EB">
      <w:pPr>
        <w:pStyle w:val="a3"/>
        <w:rPr>
          <w:rFonts w:ascii="Arial"/>
          <w:sz w:val="22"/>
        </w:rPr>
      </w:pPr>
    </w:p>
    <w:p w14:paraId="10CEEF0C" w14:textId="77777777" w:rsidR="00A264EB" w:rsidRDefault="00A264EB">
      <w:pPr>
        <w:rPr>
          <w:rFonts w:ascii="Arial"/>
        </w:rPr>
        <w:sectPr w:rsidR="00A264EB">
          <w:pgSz w:w="11910" w:h="16840"/>
          <w:pgMar w:top="360" w:right="740" w:bottom="840" w:left="740" w:header="0" w:footer="580" w:gutter="0"/>
          <w:cols w:space="720"/>
        </w:sectPr>
      </w:pPr>
    </w:p>
    <w:p w14:paraId="6DB55E5F" w14:textId="77777777" w:rsidR="00A264EB" w:rsidRDefault="00A264EB">
      <w:pPr>
        <w:pStyle w:val="a3"/>
        <w:rPr>
          <w:rFonts w:ascii="Arial"/>
          <w:sz w:val="18"/>
        </w:rPr>
      </w:pPr>
    </w:p>
    <w:p w14:paraId="61F2597F" w14:textId="0ADAE217" w:rsidR="00A264EB" w:rsidRDefault="00802027">
      <w:pPr>
        <w:spacing w:before="104" w:line="220" w:lineRule="auto"/>
        <w:ind w:left="390" w:right="38" w:hanging="93"/>
        <w:rPr>
          <w:sz w:val="18"/>
        </w:rPr>
      </w:pPr>
      <w:r>
        <w:rPr>
          <w:color w:val="231F20"/>
          <w:spacing w:val="-93"/>
          <w:w w:val="105"/>
          <w:sz w:val="18"/>
        </w:rPr>
        <w:t>「</w:t>
      </w:r>
      <w:r>
        <w:rPr>
          <w:color w:val="231F20"/>
          <w:spacing w:val="-17"/>
          <w:w w:val="105"/>
          <w:sz w:val="18"/>
        </w:rPr>
        <w:t>（5）</w:t>
      </w:r>
      <w:r w:rsidR="00F90B66" w:rsidRPr="00F90B66">
        <w:rPr>
          <w:color w:val="231F20"/>
          <w:spacing w:val="-8"/>
          <w:w w:val="105"/>
          <w:sz w:val="18"/>
        </w:rPr>
        <w:t>Not engaging in discriminatory interactions.</w:t>
      </w:r>
    </w:p>
    <w:p w14:paraId="6DB94901" w14:textId="40EFF8FC" w:rsidR="00A264EB" w:rsidRDefault="00802027" w:rsidP="005A49F6">
      <w:pPr>
        <w:spacing w:before="93" w:line="220" w:lineRule="auto"/>
        <w:ind w:left="390" w:right="117" w:hanging="93"/>
        <w:rPr>
          <w:sz w:val="18"/>
        </w:rPr>
        <w:sectPr w:rsidR="00A264EB">
          <w:type w:val="continuous"/>
          <w:pgSz w:w="11910" w:h="16840"/>
          <w:pgMar w:top="1580" w:right="740" w:bottom="280" w:left="740" w:header="720" w:footer="720" w:gutter="0"/>
          <w:cols w:num="2" w:space="720" w:equalWidth="0">
            <w:col w:w="1625" w:space="6550"/>
            <w:col w:w="2255"/>
          </w:cols>
        </w:sectPr>
      </w:pPr>
      <w:r>
        <w:br w:type="column"/>
      </w:r>
      <w:r>
        <w:rPr>
          <w:color w:val="231F20"/>
          <w:spacing w:val="-93"/>
          <w:w w:val="105"/>
          <w:sz w:val="18"/>
        </w:rPr>
        <w:t>「</w:t>
      </w:r>
      <w:r>
        <w:rPr>
          <w:color w:val="231F20"/>
          <w:spacing w:val="-19"/>
          <w:w w:val="105"/>
          <w:sz w:val="18"/>
        </w:rPr>
        <w:t>（2）</w:t>
      </w:r>
      <w:r w:rsidR="005A49F6" w:rsidRPr="005A49F6">
        <w:rPr>
          <w:color w:val="231F20"/>
          <w:spacing w:val="-4"/>
          <w:w w:val="105"/>
          <w:sz w:val="18"/>
        </w:rPr>
        <w:t>Not engaging in interactions that involve coercion or the use of threatening language to enforce compliance.</w:t>
      </w:r>
    </w:p>
    <w:p w14:paraId="7832983B" w14:textId="77777777" w:rsidR="00A264EB" w:rsidRDefault="00A264EB">
      <w:pPr>
        <w:pStyle w:val="a3"/>
        <w:rPr>
          <w:sz w:val="20"/>
        </w:rPr>
      </w:pPr>
    </w:p>
    <w:p w14:paraId="48070CCA" w14:textId="77777777" w:rsidR="00A264EB" w:rsidRDefault="00A264EB">
      <w:pPr>
        <w:pStyle w:val="a3"/>
        <w:rPr>
          <w:sz w:val="20"/>
        </w:rPr>
      </w:pPr>
    </w:p>
    <w:p w14:paraId="518276E0" w14:textId="77777777" w:rsidR="00A264EB" w:rsidRDefault="00A264EB">
      <w:pPr>
        <w:pStyle w:val="a3"/>
        <w:rPr>
          <w:sz w:val="20"/>
        </w:rPr>
      </w:pPr>
    </w:p>
    <w:p w14:paraId="151752E2" w14:textId="77777777" w:rsidR="00A264EB" w:rsidRDefault="00A264EB">
      <w:pPr>
        <w:pStyle w:val="a3"/>
        <w:rPr>
          <w:sz w:val="20"/>
        </w:rPr>
      </w:pPr>
    </w:p>
    <w:p w14:paraId="3AD363F8" w14:textId="77777777" w:rsidR="00A264EB" w:rsidRDefault="00A264EB">
      <w:pPr>
        <w:pStyle w:val="a3"/>
        <w:rPr>
          <w:sz w:val="20"/>
        </w:rPr>
      </w:pPr>
    </w:p>
    <w:p w14:paraId="5AAEFFF4" w14:textId="77777777" w:rsidR="00A264EB" w:rsidRDefault="00A264EB">
      <w:pPr>
        <w:pStyle w:val="a3"/>
        <w:rPr>
          <w:sz w:val="20"/>
        </w:rPr>
      </w:pPr>
    </w:p>
    <w:p w14:paraId="069E0BD6" w14:textId="77777777" w:rsidR="00A264EB" w:rsidRDefault="00A264EB">
      <w:pPr>
        <w:pStyle w:val="a3"/>
        <w:rPr>
          <w:sz w:val="20"/>
        </w:rPr>
      </w:pPr>
    </w:p>
    <w:p w14:paraId="7838BC33" w14:textId="77777777" w:rsidR="00A264EB" w:rsidRDefault="00A264EB">
      <w:pPr>
        <w:pStyle w:val="a3"/>
        <w:rPr>
          <w:sz w:val="20"/>
        </w:rPr>
      </w:pPr>
    </w:p>
    <w:p w14:paraId="3398D7DB" w14:textId="77777777" w:rsidR="00A264EB" w:rsidRDefault="00A264EB">
      <w:pPr>
        <w:pStyle w:val="a3"/>
        <w:rPr>
          <w:sz w:val="20"/>
        </w:rPr>
      </w:pPr>
    </w:p>
    <w:p w14:paraId="099DB29F" w14:textId="77777777" w:rsidR="00A264EB" w:rsidRDefault="00A264EB">
      <w:pPr>
        <w:pStyle w:val="a3"/>
        <w:rPr>
          <w:sz w:val="20"/>
        </w:rPr>
      </w:pPr>
    </w:p>
    <w:p w14:paraId="01DA2ADF" w14:textId="77777777" w:rsidR="00A264EB" w:rsidRDefault="00A264EB">
      <w:pPr>
        <w:pStyle w:val="a3"/>
        <w:rPr>
          <w:sz w:val="20"/>
        </w:rPr>
      </w:pPr>
    </w:p>
    <w:p w14:paraId="29AB6DD4" w14:textId="77777777" w:rsidR="00A264EB" w:rsidRDefault="00A264EB">
      <w:pPr>
        <w:pStyle w:val="a3"/>
        <w:rPr>
          <w:sz w:val="20"/>
        </w:rPr>
      </w:pPr>
    </w:p>
    <w:p w14:paraId="30A11611" w14:textId="77777777" w:rsidR="00A264EB" w:rsidRDefault="00A264EB">
      <w:pPr>
        <w:pStyle w:val="a3"/>
        <w:rPr>
          <w:sz w:val="20"/>
        </w:rPr>
      </w:pPr>
    </w:p>
    <w:p w14:paraId="2DB400B7" w14:textId="77777777" w:rsidR="00F90B66" w:rsidRDefault="00F90B66">
      <w:pPr>
        <w:rPr>
          <w:sz w:val="29"/>
        </w:rPr>
      </w:pPr>
    </w:p>
    <w:p w14:paraId="3B71026E" w14:textId="77777777" w:rsidR="00F90B66" w:rsidRDefault="00F90B66">
      <w:pPr>
        <w:rPr>
          <w:sz w:val="29"/>
        </w:rPr>
        <w:sectPr w:rsidR="00F90B66">
          <w:type w:val="continuous"/>
          <w:pgSz w:w="11910" w:h="16840"/>
          <w:pgMar w:top="1580" w:right="740" w:bottom="280" w:left="740" w:header="720" w:footer="720" w:gutter="0"/>
          <w:cols w:space="720"/>
        </w:sectPr>
      </w:pPr>
    </w:p>
    <w:p w14:paraId="63718C5C" w14:textId="7E5AFD91" w:rsidR="00A264EB" w:rsidRDefault="007C73D1" w:rsidP="00F90B66">
      <w:pPr>
        <w:spacing w:before="78" w:line="222" w:lineRule="exact"/>
        <w:ind w:left="1970"/>
        <w:rPr>
          <w:sz w:val="18"/>
        </w:rPr>
        <w:sectPr w:rsidR="00A264EB">
          <w:type w:val="continuous"/>
          <w:pgSz w:w="11910" w:h="16840"/>
          <w:pgMar w:top="1580" w:right="740" w:bottom="280" w:left="740" w:header="720" w:footer="720" w:gutter="0"/>
          <w:cols w:num="2" w:space="720" w:equalWidth="0">
            <w:col w:w="4314" w:space="428"/>
            <w:col w:w="5688"/>
          </w:cols>
        </w:sectPr>
      </w:pPr>
      <w:r>
        <w:pict w14:anchorId="450B92F7">
          <v:line id="_x0000_s2086" style="position:absolute;left:0;text-align:left;z-index:15792128;mso-position-horizontal-relative:page;mso-position-vertical-relative:page" from="21.2pt,21.25pt" to="568.4pt,21.25pt" strokecolor="#a7a9ac" strokeweight="1.99989mm">
            <v:stroke dashstyle="dot"/>
            <w10:wrap anchorx="page" anchory="page"/>
          </v:line>
        </w:pict>
      </w:r>
      <w:r>
        <w:pict w14:anchorId="6811EE63">
          <v:line id="_x0000_s2085" style="position:absolute;left:0;text-align:left;z-index:15792640;mso-position-horizontal-relative:page;mso-position-vertical-relative:page" from="574pt,18.45pt" to="574pt,24.1pt" strokecolor="#a7a9ac" strokeweight="1.99989mm">
            <w10:wrap anchorx="page" anchory="page"/>
          </v:line>
        </w:pict>
      </w:r>
      <w:r>
        <w:pict w14:anchorId="12F331F2">
          <v:line id="_x0000_s2084" style="position:absolute;left:0;text-align:left;z-index:15793152;mso-position-horizontal-relative:page;mso-position-vertical-relative:page" from="21.2pt,31.2pt" to="568.4pt,31.2pt" strokecolor="#a7a9ac" strokeweight="1.99989mm">
            <v:stroke dashstyle="dot"/>
            <w10:wrap anchorx="page" anchory="page"/>
          </v:line>
        </w:pict>
      </w:r>
      <w:r>
        <w:pict w14:anchorId="16CFCC8F">
          <v:line id="_x0000_s2083" style="position:absolute;left:0;text-align:left;z-index:15793664;mso-position-horizontal-relative:page;mso-position-vertical-relative:page" from="574pt,28.35pt" to="574pt,34pt" strokecolor="#a7a9ac" strokeweight="1.99989mm">
            <w10:wrap anchorx="page" anchory="page"/>
          </v:line>
        </w:pict>
      </w:r>
      <w:r w:rsidR="00802027">
        <w:rPr>
          <w:rFonts w:ascii="ＭＳ 明朝" w:eastAsia="ＭＳ 明朝" w:hAnsi="ＭＳ 明朝" w:cs="ＭＳ 明朝" w:hint="eastAsia"/>
          <w:color w:val="231F20"/>
          <w:spacing w:val="-93"/>
          <w:w w:val="105"/>
          <w:sz w:val="18"/>
        </w:rPr>
        <w:t>「</w:t>
      </w:r>
      <w:r w:rsidR="00802027">
        <w:rPr>
          <w:rFonts w:ascii="ＭＳ 明朝" w:eastAsia="ＭＳ 明朝" w:hAnsi="ＭＳ 明朝" w:cs="ＭＳ 明朝" w:hint="eastAsia"/>
          <w:color w:val="231F20"/>
          <w:spacing w:val="-13"/>
          <w:w w:val="105"/>
          <w:sz w:val="18"/>
        </w:rPr>
        <w:t>（</w:t>
      </w:r>
      <w:r w:rsidR="00802027">
        <w:rPr>
          <w:color w:val="231F20"/>
          <w:spacing w:val="-13"/>
          <w:w w:val="105"/>
          <w:sz w:val="18"/>
        </w:rPr>
        <w:t>4</w:t>
      </w:r>
      <w:r w:rsidR="00802027">
        <w:rPr>
          <w:rFonts w:ascii="ＭＳ 明朝" w:eastAsia="ＭＳ 明朝" w:hAnsi="ＭＳ 明朝" w:cs="ＭＳ 明朝" w:hint="eastAsia"/>
          <w:color w:val="231F20"/>
          <w:spacing w:val="-13"/>
          <w:w w:val="105"/>
          <w:sz w:val="18"/>
        </w:rPr>
        <w:t>）</w:t>
      </w:r>
      <w:r w:rsidR="00F90B66" w:rsidRPr="00F90B66">
        <w:rPr>
          <w:color w:val="231F20"/>
          <w:w w:val="105"/>
          <w:sz w:val="18"/>
        </w:rPr>
        <w:t>Not considering the upbringing and home environment of each individual child in interactions.</w:t>
      </w:r>
      <w:r w:rsidR="00802027">
        <w:br w:type="column"/>
      </w:r>
      <w:r w:rsidR="00802027">
        <w:rPr>
          <w:rFonts w:ascii="ＭＳ 明朝" w:eastAsia="ＭＳ 明朝" w:hAnsi="ＭＳ 明朝" w:cs="ＭＳ 明朝" w:hint="eastAsia"/>
          <w:color w:val="231F20"/>
          <w:spacing w:val="-93"/>
          <w:w w:val="105"/>
          <w:sz w:val="18"/>
        </w:rPr>
        <w:t>「</w:t>
      </w:r>
      <w:r w:rsidR="00802027">
        <w:rPr>
          <w:rFonts w:ascii="ＭＳ 明朝" w:eastAsia="ＭＳ 明朝" w:hAnsi="ＭＳ 明朝" w:cs="ＭＳ 明朝" w:hint="eastAsia"/>
          <w:color w:val="231F20"/>
          <w:w w:val="105"/>
          <w:sz w:val="18"/>
        </w:rPr>
        <w:t>（</w:t>
      </w:r>
      <w:r w:rsidR="00802027">
        <w:rPr>
          <w:color w:val="231F20"/>
          <w:w w:val="105"/>
          <w:sz w:val="18"/>
        </w:rPr>
        <w:t>3</w:t>
      </w:r>
      <w:r w:rsidR="00802027">
        <w:rPr>
          <w:rFonts w:ascii="ＭＳ 明朝" w:eastAsia="ＭＳ 明朝" w:hAnsi="ＭＳ 明朝" w:cs="ＭＳ 明朝" w:hint="eastAsia"/>
          <w:color w:val="231F20"/>
          <w:w w:val="105"/>
          <w:sz w:val="18"/>
        </w:rPr>
        <w:t>）</w:t>
      </w:r>
      <w:r w:rsidR="005A49F6" w:rsidRPr="005A49F6">
        <w:rPr>
          <w:color w:val="231F20"/>
          <w:spacing w:val="-3"/>
          <w:w w:val="105"/>
          <w:sz w:val="16"/>
          <w:szCs w:val="21"/>
        </w:rPr>
        <w:t>Not engaging in interactions that involve giving punishments or engaging in rough behavior.</w:t>
      </w:r>
    </w:p>
    <w:p w14:paraId="16228602" w14:textId="77777777" w:rsidR="00A264EB" w:rsidRDefault="007C73D1">
      <w:pPr>
        <w:pStyle w:val="a3"/>
        <w:spacing w:line="114" w:lineRule="exact"/>
        <w:ind w:left="-372"/>
        <w:rPr>
          <w:sz w:val="11"/>
        </w:rPr>
      </w:pPr>
      <w:r>
        <w:lastRenderedPageBreak/>
        <w:pict w14:anchorId="3CE753E7">
          <v:line id="_x0000_s2082" style="position:absolute;left:0;text-align:left;z-index:15801344;mso-position-horizontal-relative:page;mso-position-vertical-relative:page" from="32.55pt,21.25pt" to="579.7pt,21.25pt" strokecolor="#a7a9ac" strokeweight="1.99989mm">
            <v:stroke dashstyle="dot"/>
            <w10:wrap anchorx="page" anchory="page"/>
          </v:line>
        </w:pict>
      </w:r>
      <w:r>
        <w:pict w14:anchorId="118AA97A">
          <v:line id="_x0000_s2081" style="position:absolute;left:0;text-align:left;z-index:15801856;mso-position-horizontal-relative:page;mso-position-vertical-relative:page" from="585.35pt,18.45pt" to="585.35pt,24.1pt" strokecolor="#a7a9ac" strokeweight="1.99989mm">
            <w10:wrap anchorx="page" anchory="page"/>
          </v:line>
        </w:pict>
      </w:r>
      <w:r>
        <w:pict w14:anchorId="0F9457A8">
          <v:line id="_x0000_s2080" style="position:absolute;left:0;text-align:left;z-index:15802368;mso-position-horizontal-relative:page;mso-position-vertical-relative:page" from="32.55pt,31.2pt" to="579.7pt,31.2pt" strokecolor="#a7a9ac" strokeweight="1.99989mm">
            <v:stroke dashstyle="dot"/>
            <w10:wrap anchorx="page" anchory="page"/>
          </v:line>
        </w:pict>
      </w:r>
      <w:r>
        <w:pict w14:anchorId="48F3938F">
          <v:line id="_x0000_s2079" style="position:absolute;left:0;text-align:left;z-index:15802880;mso-position-horizontal-relative:page;mso-position-vertical-relative:page" from="585.35pt,28.35pt" to="585.35pt,34pt" strokecolor="#a7a9ac" strokeweight="1.99989mm">
            <w10:wrap anchorx="page" anchory="page"/>
          </v:line>
        </w:pict>
      </w:r>
      <w:r>
        <w:rPr>
          <w:position w:val="-1"/>
          <w:sz w:val="11"/>
        </w:rPr>
      </w:r>
      <w:r>
        <w:rPr>
          <w:position w:val="-1"/>
          <w:sz w:val="11"/>
        </w:rPr>
        <w:pict w14:anchorId="557846D9">
          <v:group id="_x0000_s2077" style="width:.1pt;height:5.7pt;mso-position-horizontal-relative:char;mso-position-vertical-relative:line" coordsize="2,114">
            <v:line id="_x0000_s2078" style="position:absolute" from="0,0" to="0,113" strokecolor="#a7a9ac" strokeweight="1.99989mm"/>
            <w10:anchorlock/>
          </v:group>
        </w:pict>
      </w:r>
    </w:p>
    <w:p w14:paraId="457BB35F" w14:textId="77777777" w:rsidR="00A264EB" w:rsidRDefault="00A264EB">
      <w:pPr>
        <w:pStyle w:val="a3"/>
        <w:spacing w:before="10"/>
        <w:rPr>
          <w:sz w:val="5"/>
        </w:rPr>
      </w:pPr>
    </w:p>
    <w:p w14:paraId="359D29A4" w14:textId="77777777" w:rsidR="00A264EB" w:rsidRDefault="007C73D1">
      <w:pPr>
        <w:pStyle w:val="a3"/>
        <w:spacing w:line="114" w:lineRule="exact"/>
        <w:ind w:left="-372"/>
        <w:rPr>
          <w:sz w:val="11"/>
        </w:rPr>
      </w:pPr>
      <w:r>
        <w:rPr>
          <w:position w:val="-1"/>
          <w:sz w:val="11"/>
        </w:rPr>
      </w:r>
      <w:r>
        <w:rPr>
          <w:position w:val="-1"/>
          <w:sz w:val="11"/>
        </w:rPr>
        <w:pict w14:anchorId="56BB7F47">
          <v:group id="_x0000_s2075" style="width:.1pt;height:5.7pt;mso-position-horizontal-relative:char;mso-position-vertical-relative:line" coordsize="2,114">
            <v:line id="_x0000_s2076" style="position:absolute" from="0,0" to="0,113" strokecolor="#a7a9ac" strokeweight="1.99989mm"/>
            <w10:anchorlock/>
          </v:group>
        </w:pict>
      </w:r>
    </w:p>
    <w:p w14:paraId="69534228" w14:textId="77777777" w:rsidR="00A264EB" w:rsidRDefault="00A264EB">
      <w:pPr>
        <w:pStyle w:val="a3"/>
        <w:rPr>
          <w:sz w:val="20"/>
        </w:rPr>
      </w:pPr>
    </w:p>
    <w:p w14:paraId="3A1DE09B" w14:textId="77777777" w:rsidR="00A264EB" w:rsidRDefault="007C73D1">
      <w:pPr>
        <w:pStyle w:val="a3"/>
        <w:spacing w:before="5"/>
        <w:rPr>
          <w:sz w:val="12"/>
        </w:rPr>
      </w:pPr>
      <w:r>
        <w:pict w14:anchorId="720EA953">
          <v:group id="_x0000_s2065" style="position:absolute;margin-left:42.5pt;margin-top:9.9pt;width:510.25pt;height:34.05pt;z-index:-15656448;mso-wrap-distance-left:0;mso-wrap-distance-right:0;mso-position-horizontal-relative:page" coordorigin="850,198" coordsize="10205,681">
            <v:shape id="_x0000_s2074" type="#_x0000_t75" style="position:absolute;left:978;top:226;width:9950;height:64">
              <v:imagedata r:id="rId8" o:title=""/>
            </v:shape>
            <v:shape id="_x0000_s2073" type="#_x0000_t75" style="position:absolute;left:878;top:197;width:10149;height:652">
              <v:imagedata r:id="rId61" o:title=""/>
            </v:shape>
            <v:shape id="_x0000_s2072" type="#_x0000_t75" style="position:absolute;left:850;top:527;width:10205;height:351">
              <v:imagedata r:id="rId10" o:title=""/>
            </v:shape>
            <v:shape id="_x0000_s2071" type="#_x0000_t75" style="position:absolute;left:10928;top:289;width:127;height:238">
              <v:imagedata r:id="rId62" o:title=""/>
            </v:shape>
            <v:shape id="_x0000_s2070" type="#_x0000_t75" style="position:absolute;left:850;top:289;width:129;height:238">
              <v:imagedata r:id="rId63" o:title=""/>
            </v:shape>
            <v:shape id="_x0000_s2069" type="#_x0000_t75" style="position:absolute;left:1147;top:395;width:430;height:346">
              <v:imagedata r:id="rId64" o:title=""/>
            </v:shape>
            <v:shape id="_x0000_s2068" type="#_x0000_t75" style="position:absolute;left:1809;top:377;width:2014;height:352">
              <v:imagedata r:id="rId65" o:title=""/>
            </v:shape>
            <v:shape id="_x0000_s2067" type="#_x0000_t75" style="position:absolute;left:3939;top:387;width:226;height:321">
              <v:imagedata r:id="rId40" o:title=""/>
            </v:shape>
            <v:shape id="_x0000_s2066" type="#_x0000_t202" style="position:absolute;left:850;top:197;width:10205;height:681" filled="f" stroked="f">
              <v:textbox inset="0,0,0,0">
                <w:txbxContent>
                  <w:p w14:paraId="707FC262" w14:textId="7C27F8A9" w:rsidR="00A264EB" w:rsidRPr="00B31661" w:rsidRDefault="00B31661">
                    <w:pPr>
                      <w:spacing w:before="136"/>
                      <w:ind w:left="283"/>
                      <w:rPr>
                        <w:rFonts w:asciiTheme="minorHAnsi" w:hAnsiTheme="minorHAnsi" w:cstheme="minorHAnsi"/>
                        <w:b/>
                        <w:bCs/>
                        <w:sz w:val="44"/>
                        <w:szCs w:val="32"/>
                      </w:rPr>
                    </w:pPr>
                    <w:r w:rsidRPr="00B31661">
                      <w:rPr>
                        <w:rFonts w:asciiTheme="minorHAnsi" w:hAnsiTheme="minorHAnsi" w:cstheme="minorHAnsi"/>
                        <w:b/>
                        <w:bCs/>
                        <w:color w:val="FFFFFF"/>
                        <w:sz w:val="44"/>
                        <w:szCs w:val="32"/>
                      </w:rPr>
                      <w:t>6. Re</w:t>
                    </w:r>
                    <w:r w:rsidRPr="00B31661">
                      <w:rPr>
                        <w:rFonts w:asciiTheme="minorHAnsi" w:eastAsia="ＭＳ 明朝" w:hAnsiTheme="minorHAnsi" w:cstheme="minorHAnsi"/>
                        <w:b/>
                        <w:bCs/>
                        <w:color w:val="FFFFFF"/>
                        <w:sz w:val="44"/>
                        <w:szCs w:val="32"/>
                      </w:rPr>
                      <w:t>view</w:t>
                    </w:r>
                    <w:r w:rsidRPr="00B31661">
                      <w:rPr>
                        <w:rFonts w:asciiTheme="minorHAnsi" w:hAnsiTheme="minorHAnsi" w:cstheme="minorHAnsi"/>
                        <w:b/>
                        <w:bCs/>
                        <w:color w:val="FFFFFF"/>
                        <w:sz w:val="44"/>
                        <w:szCs w:val="32"/>
                      </w:rPr>
                      <w:t xml:space="preserve"> sheet.</w:t>
                    </w:r>
                  </w:p>
                </w:txbxContent>
              </v:textbox>
            </v:shape>
            <w10:wrap type="topAndBottom" anchorx="page"/>
          </v:group>
        </w:pict>
      </w:r>
    </w:p>
    <w:p w14:paraId="273E7F9D" w14:textId="77777777" w:rsidR="00A264EB" w:rsidRDefault="00A264EB">
      <w:pPr>
        <w:pStyle w:val="a3"/>
        <w:spacing w:before="3"/>
        <w:rPr>
          <w:sz w:val="14"/>
        </w:rPr>
      </w:pPr>
    </w:p>
    <w:p w14:paraId="100D15FC" w14:textId="601FDB64" w:rsidR="00A264EB" w:rsidRPr="00B31661" w:rsidRDefault="00802027" w:rsidP="00B31661">
      <w:pPr>
        <w:pStyle w:val="2"/>
        <w:spacing w:before="66" w:line="247" w:lineRule="auto"/>
        <w:ind w:left="648" w:right="389" w:hanging="256"/>
        <w:rPr>
          <w:sz w:val="32"/>
          <w:szCs w:val="32"/>
        </w:rPr>
      </w:pPr>
      <w:r w:rsidRPr="00B31661">
        <w:rPr>
          <w:rFonts w:ascii="ＭＳ 明朝" w:eastAsia="ＭＳ 明朝" w:hAnsi="ＭＳ 明朝" w:cs="ＭＳ 明朝" w:hint="eastAsia"/>
          <w:color w:val="636466"/>
          <w:sz w:val="32"/>
          <w:szCs w:val="32"/>
        </w:rPr>
        <w:t>◎</w:t>
      </w:r>
      <w:r w:rsidR="00B31661" w:rsidRPr="00B31661">
        <w:rPr>
          <w:color w:val="636466"/>
          <w:sz w:val="32"/>
          <w:szCs w:val="32"/>
        </w:rPr>
        <w:t>Please complete the checklist, create a radar chart, and write down your observations and feelings.</w:t>
      </w:r>
    </w:p>
    <w:p w14:paraId="61111F5D" w14:textId="77777777" w:rsidR="00A264EB" w:rsidRDefault="00A264EB">
      <w:pPr>
        <w:pStyle w:val="a3"/>
        <w:rPr>
          <w:sz w:val="30"/>
        </w:rPr>
      </w:pPr>
    </w:p>
    <w:p w14:paraId="68ED232D" w14:textId="77777777" w:rsidR="00A264EB" w:rsidRDefault="00A264EB">
      <w:pPr>
        <w:pStyle w:val="a3"/>
        <w:rPr>
          <w:sz w:val="30"/>
        </w:rPr>
      </w:pPr>
    </w:p>
    <w:p w14:paraId="6C6B60DE" w14:textId="77777777" w:rsidR="00A264EB" w:rsidRDefault="00A264EB">
      <w:pPr>
        <w:pStyle w:val="a3"/>
        <w:rPr>
          <w:sz w:val="30"/>
        </w:rPr>
      </w:pPr>
    </w:p>
    <w:p w14:paraId="6E701796" w14:textId="77777777" w:rsidR="00A264EB" w:rsidRDefault="00A264EB">
      <w:pPr>
        <w:pStyle w:val="a3"/>
        <w:rPr>
          <w:sz w:val="30"/>
        </w:rPr>
      </w:pPr>
    </w:p>
    <w:p w14:paraId="5D45C7E8" w14:textId="77777777" w:rsidR="00A264EB" w:rsidRDefault="00A264EB">
      <w:pPr>
        <w:pStyle w:val="a3"/>
        <w:rPr>
          <w:sz w:val="30"/>
        </w:rPr>
      </w:pPr>
    </w:p>
    <w:p w14:paraId="5912F735" w14:textId="77777777" w:rsidR="00A264EB" w:rsidRDefault="00A264EB">
      <w:pPr>
        <w:pStyle w:val="a3"/>
        <w:spacing w:before="1"/>
        <w:rPr>
          <w:sz w:val="29"/>
        </w:rPr>
      </w:pPr>
    </w:p>
    <w:p w14:paraId="4B679E37" w14:textId="77777777" w:rsidR="00CD5AAF" w:rsidRPr="00CD5AAF" w:rsidRDefault="00802027" w:rsidP="00CD5AAF">
      <w:pPr>
        <w:spacing w:line="247" w:lineRule="auto"/>
        <w:ind w:left="648" w:right="383" w:hanging="256"/>
        <w:jc w:val="both"/>
        <w:rPr>
          <w:color w:val="636466"/>
          <w:sz w:val="29"/>
        </w:rPr>
      </w:pPr>
      <w:r>
        <w:rPr>
          <w:color w:val="636466"/>
          <w:sz w:val="29"/>
        </w:rPr>
        <w:t>◎</w:t>
      </w:r>
      <w:r w:rsidR="00CD5AAF" w:rsidRPr="00CD5AAF">
        <w:rPr>
          <w:color w:val="636466"/>
          <w:sz w:val="29"/>
        </w:rPr>
        <w:t>Based on the results of the checklist and radar chart, please consider how you need to approach childcare in the future. For each category, provide your perspective from two viewpoints: ① Your strengths, and ② Areas for improvement or goals.</w:t>
      </w:r>
    </w:p>
    <w:p w14:paraId="5E43E753" w14:textId="5337E33F" w:rsidR="00A264EB" w:rsidRDefault="00CD5AAF">
      <w:pPr>
        <w:pStyle w:val="a3"/>
        <w:rPr>
          <w:sz w:val="30"/>
        </w:rPr>
      </w:pPr>
      <w:r w:rsidRPr="00CD5AAF">
        <w:rPr>
          <w:color w:val="FFFFFF"/>
          <w:w w:val="101"/>
          <w:sz w:val="29"/>
          <w:szCs w:val="22"/>
          <w:shd w:val="clear" w:color="auto" w:fill="58595B"/>
        </w:rPr>
        <w:t>(1) Regarding "</w:t>
      </w:r>
      <w:r>
        <w:rPr>
          <w:color w:val="FFFFFF"/>
          <w:w w:val="101"/>
          <w:sz w:val="29"/>
          <w:szCs w:val="22"/>
          <w:shd w:val="clear" w:color="auto" w:fill="58595B"/>
        </w:rPr>
        <w:t xml:space="preserve">Not </w:t>
      </w:r>
      <w:r w:rsidRPr="00CD5AAF">
        <w:rPr>
          <w:color w:val="FFFFFF"/>
          <w:w w:val="101"/>
          <w:sz w:val="29"/>
          <w:szCs w:val="22"/>
          <w:shd w:val="clear" w:color="auto" w:fill="58595B"/>
        </w:rPr>
        <w:t>Respecting the Individuality of Each Child" in Interactions</w:t>
      </w:r>
    </w:p>
    <w:p w14:paraId="6E0E4360" w14:textId="77777777" w:rsidR="00A264EB" w:rsidRDefault="00A264EB">
      <w:pPr>
        <w:pStyle w:val="a3"/>
        <w:rPr>
          <w:sz w:val="30"/>
        </w:rPr>
      </w:pPr>
    </w:p>
    <w:p w14:paraId="343BAD1E" w14:textId="77777777" w:rsidR="00A264EB" w:rsidRDefault="00A264EB">
      <w:pPr>
        <w:pStyle w:val="a3"/>
        <w:rPr>
          <w:sz w:val="30"/>
        </w:rPr>
      </w:pPr>
    </w:p>
    <w:p w14:paraId="706D1975" w14:textId="77777777" w:rsidR="00A264EB" w:rsidRDefault="00A264EB">
      <w:pPr>
        <w:pStyle w:val="a3"/>
        <w:rPr>
          <w:sz w:val="30"/>
        </w:rPr>
      </w:pPr>
    </w:p>
    <w:p w14:paraId="24769B3C" w14:textId="77777777" w:rsidR="00A264EB" w:rsidRDefault="00A264EB">
      <w:pPr>
        <w:pStyle w:val="a3"/>
        <w:rPr>
          <w:sz w:val="30"/>
        </w:rPr>
      </w:pPr>
    </w:p>
    <w:p w14:paraId="752E1ED7" w14:textId="77777777" w:rsidR="00A264EB" w:rsidRDefault="00A264EB">
      <w:pPr>
        <w:pStyle w:val="a3"/>
        <w:rPr>
          <w:sz w:val="30"/>
        </w:rPr>
      </w:pPr>
    </w:p>
    <w:p w14:paraId="05621A57" w14:textId="77777777" w:rsidR="00A264EB" w:rsidRDefault="00A264EB">
      <w:pPr>
        <w:pStyle w:val="a3"/>
        <w:rPr>
          <w:sz w:val="30"/>
        </w:rPr>
      </w:pPr>
    </w:p>
    <w:p w14:paraId="1F993561" w14:textId="77777777" w:rsidR="00A264EB" w:rsidRDefault="00A264EB">
      <w:pPr>
        <w:pStyle w:val="a3"/>
        <w:rPr>
          <w:sz w:val="30"/>
        </w:rPr>
      </w:pPr>
    </w:p>
    <w:p w14:paraId="53A17F70" w14:textId="77777777" w:rsidR="00A264EB" w:rsidRDefault="00A264EB">
      <w:pPr>
        <w:pStyle w:val="a3"/>
        <w:rPr>
          <w:sz w:val="30"/>
        </w:rPr>
      </w:pPr>
    </w:p>
    <w:p w14:paraId="75A2C42D" w14:textId="77777777" w:rsidR="00A264EB" w:rsidRDefault="00A264EB">
      <w:pPr>
        <w:pStyle w:val="a3"/>
        <w:spacing w:before="6"/>
        <w:rPr>
          <w:sz w:val="29"/>
        </w:rPr>
      </w:pPr>
    </w:p>
    <w:p w14:paraId="203BDCD7" w14:textId="67ECADD5" w:rsidR="00A264EB" w:rsidRDefault="00CD5AAF">
      <w:pPr>
        <w:jc w:val="both"/>
        <w:rPr>
          <w:sz w:val="29"/>
        </w:rPr>
        <w:sectPr w:rsidR="00A264EB">
          <w:pgSz w:w="11910" w:h="16840"/>
          <w:pgMar w:top="360" w:right="740" w:bottom="860" w:left="740" w:header="0" w:footer="660" w:gutter="0"/>
          <w:cols w:space="720"/>
        </w:sectPr>
      </w:pPr>
      <w:r w:rsidRPr="00CD5AAF">
        <w:rPr>
          <w:color w:val="FFFFFF"/>
          <w:w w:val="102"/>
          <w:sz w:val="29"/>
          <w:shd w:val="clear" w:color="auto" w:fill="58595B"/>
        </w:rPr>
        <w:t>(2) Regarding "Forcing Things or Threatening Language" in Interactions</w:t>
      </w:r>
    </w:p>
    <w:p w14:paraId="3393EB97" w14:textId="77777777" w:rsidR="00A264EB" w:rsidRDefault="007C73D1">
      <w:pPr>
        <w:pStyle w:val="a3"/>
        <w:spacing w:line="114" w:lineRule="exact"/>
        <w:ind w:left="-599"/>
        <w:rPr>
          <w:sz w:val="11"/>
        </w:rPr>
      </w:pPr>
      <w:r>
        <w:lastRenderedPageBreak/>
        <w:pict w14:anchorId="3782C087">
          <v:line id="_x0000_s2064" style="position:absolute;left:0;text-align:left;z-index:15804416;mso-position-horizontal-relative:page;mso-position-vertical-relative:page" from="21.2pt,21.25pt" to="568.4pt,21.25pt" strokecolor="#a7a9ac" strokeweight="1.99989mm">
            <v:stroke dashstyle="dot"/>
            <w10:wrap anchorx="page" anchory="page"/>
          </v:line>
        </w:pict>
      </w:r>
      <w:r>
        <w:pict w14:anchorId="2E20B9C2">
          <v:line id="_x0000_s2063" style="position:absolute;left:0;text-align:left;z-index:15804928;mso-position-horizontal-relative:page;mso-position-vertical-relative:page" from="574pt,18.45pt" to="574pt,24.1pt" strokecolor="#a7a9ac" strokeweight="1.99989mm">
            <w10:wrap anchorx="page" anchory="page"/>
          </v:line>
        </w:pict>
      </w:r>
      <w:r>
        <w:pict w14:anchorId="38832297">
          <v:line id="_x0000_s2062" style="position:absolute;left:0;text-align:left;z-index:15805440;mso-position-horizontal-relative:page;mso-position-vertical-relative:page" from="21.2pt,31.2pt" to="568.4pt,31.2pt" strokecolor="#a7a9ac" strokeweight="1.99989mm">
            <v:stroke dashstyle="dot"/>
            <w10:wrap anchorx="page" anchory="page"/>
          </v:line>
        </w:pict>
      </w:r>
      <w:r>
        <w:pict w14:anchorId="19D2CFE7">
          <v:line id="_x0000_s2061" style="position:absolute;left:0;text-align:left;z-index:15805952;mso-position-horizontal-relative:page;mso-position-vertical-relative:page" from="574pt,28.35pt" to="574pt,34pt" strokecolor="#a7a9ac" strokeweight="1.99989mm">
            <w10:wrap anchorx="page" anchory="page"/>
          </v:line>
        </w:pict>
      </w:r>
      <w:r>
        <w:rPr>
          <w:position w:val="-1"/>
          <w:sz w:val="11"/>
        </w:rPr>
      </w:r>
      <w:r>
        <w:rPr>
          <w:position w:val="-1"/>
          <w:sz w:val="11"/>
        </w:rPr>
        <w:pict w14:anchorId="5C987DA1">
          <v:group id="_x0000_s2059" style="width:.1pt;height:5.7pt;mso-position-horizontal-relative:char;mso-position-vertical-relative:line" coordsize="2,114">
            <v:line id="_x0000_s2060" style="position:absolute" from="0,0" to="0,113" strokecolor="#a7a9ac" strokeweight="1.99989mm"/>
            <w10:anchorlock/>
          </v:group>
        </w:pict>
      </w:r>
    </w:p>
    <w:p w14:paraId="4CC1CCA8" w14:textId="77777777" w:rsidR="00A264EB" w:rsidRDefault="00A264EB">
      <w:pPr>
        <w:pStyle w:val="a3"/>
        <w:spacing w:before="10"/>
        <w:rPr>
          <w:sz w:val="5"/>
        </w:rPr>
      </w:pPr>
    </w:p>
    <w:p w14:paraId="41D529D7" w14:textId="77777777" w:rsidR="00A264EB" w:rsidRDefault="007C73D1">
      <w:pPr>
        <w:pStyle w:val="a3"/>
        <w:spacing w:line="114" w:lineRule="exact"/>
        <w:ind w:left="-599"/>
        <w:rPr>
          <w:sz w:val="11"/>
        </w:rPr>
      </w:pPr>
      <w:r>
        <w:rPr>
          <w:position w:val="-1"/>
          <w:sz w:val="11"/>
        </w:rPr>
      </w:r>
      <w:r>
        <w:rPr>
          <w:position w:val="-1"/>
          <w:sz w:val="11"/>
        </w:rPr>
        <w:pict w14:anchorId="0011BA68">
          <v:group id="_x0000_s2057" style="width:.1pt;height:5.7pt;mso-position-horizontal-relative:char;mso-position-vertical-relative:line" coordsize="2,114">
            <v:line id="_x0000_s2058" style="position:absolute" from="0,0" to="0,113" strokecolor="#a7a9ac" strokeweight="1.99989mm"/>
            <w10:anchorlock/>
          </v:group>
        </w:pict>
      </w:r>
    </w:p>
    <w:p w14:paraId="29B2EAA8" w14:textId="77777777" w:rsidR="00A264EB" w:rsidRDefault="00A264EB">
      <w:pPr>
        <w:pStyle w:val="a3"/>
        <w:spacing w:before="8"/>
        <w:rPr>
          <w:sz w:val="27"/>
        </w:rPr>
      </w:pPr>
    </w:p>
    <w:p w14:paraId="071B44D1" w14:textId="7D382D5F" w:rsidR="00A264EB" w:rsidRDefault="00CD5AAF">
      <w:pPr>
        <w:pStyle w:val="a3"/>
        <w:rPr>
          <w:sz w:val="30"/>
        </w:rPr>
      </w:pPr>
      <w:r w:rsidRPr="00CD5AAF">
        <w:rPr>
          <w:color w:val="FFFFFF"/>
          <w:w w:val="101"/>
          <w:sz w:val="29"/>
          <w:szCs w:val="22"/>
          <w:shd w:val="clear" w:color="auto" w:fill="58595B"/>
        </w:rPr>
        <w:t>(3) Regarding "Giving Punishments or Engaging in Rough Interactions"</w:t>
      </w:r>
    </w:p>
    <w:p w14:paraId="3C2BBD13" w14:textId="77777777" w:rsidR="00A264EB" w:rsidRDefault="00A264EB">
      <w:pPr>
        <w:pStyle w:val="a3"/>
        <w:rPr>
          <w:sz w:val="30"/>
        </w:rPr>
      </w:pPr>
    </w:p>
    <w:p w14:paraId="75014FC0" w14:textId="77777777" w:rsidR="00A264EB" w:rsidRDefault="00A264EB">
      <w:pPr>
        <w:pStyle w:val="a3"/>
        <w:rPr>
          <w:sz w:val="30"/>
        </w:rPr>
      </w:pPr>
    </w:p>
    <w:p w14:paraId="4E5D6E63" w14:textId="77777777" w:rsidR="00A264EB" w:rsidRDefault="00A264EB">
      <w:pPr>
        <w:pStyle w:val="a3"/>
        <w:rPr>
          <w:sz w:val="30"/>
        </w:rPr>
      </w:pPr>
    </w:p>
    <w:p w14:paraId="7160ACB2" w14:textId="77777777" w:rsidR="00A264EB" w:rsidRDefault="00A264EB">
      <w:pPr>
        <w:pStyle w:val="a3"/>
        <w:rPr>
          <w:sz w:val="30"/>
        </w:rPr>
      </w:pPr>
    </w:p>
    <w:p w14:paraId="24CE159D" w14:textId="77777777" w:rsidR="00A264EB" w:rsidRDefault="00A264EB">
      <w:pPr>
        <w:pStyle w:val="a3"/>
        <w:rPr>
          <w:sz w:val="30"/>
        </w:rPr>
      </w:pPr>
    </w:p>
    <w:p w14:paraId="111FDFB6" w14:textId="77777777" w:rsidR="00A264EB" w:rsidRDefault="00A264EB">
      <w:pPr>
        <w:pStyle w:val="a3"/>
        <w:rPr>
          <w:sz w:val="30"/>
        </w:rPr>
      </w:pPr>
    </w:p>
    <w:p w14:paraId="0ED5FB06" w14:textId="77777777" w:rsidR="00A264EB" w:rsidRDefault="00A264EB">
      <w:pPr>
        <w:pStyle w:val="a3"/>
        <w:rPr>
          <w:sz w:val="30"/>
        </w:rPr>
      </w:pPr>
    </w:p>
    <w:p w14:paraId="420BC79B" w14:textId="77777777" w:rsidR="00A264EB" w:rsidRDefault="00A264EB">
      <w:pPr>
        <w:pStyle w:val="a3"/>
        <w:rPr>
          <w:sz w:val="30"/>
        </w:rPr>
      </w:pPr>
    </w:p>
    <w:p w14:paraId="58F56883" w14:textId="77777777" w:rsidR="00A264EB" w:rsidRDefault="00A264EB">
      <w:pPr>
        <w:pStyle w:val="a3"/>
        <w:rPr>
          <w:sz w:val="30"/>
        </w:rPr>
      </w:pPr>
    </w:p>
    <w:p w14:paraId="59B7564F" w14:textId="77777777" w:rsidR="00A264EB" w:rsidRDefault="00A264EB">
      <w:pPr>
        <w:pStyle w:val="a3"/>
        <w:rPr>
          <w:sz w:val="30"/>
        </w:rPr>
      </w:pPr>
    </w:p>
    <w:p w14:paraId="6977040A" w14:textId="77777777" w:rsidR="00A264EB" w:rsidRDefault="00A264EB">
      <w:pPr>
        <w:pStyle w:val="a3"/>
        <w:spacing w:before="3"/>
        <w:rPr>
          <w:sz w:val="29"/>
        </w:rPr>
      </w:pPr>
    </w:p>
    <w:p w14:paraId="3E386FD9" w14:textId="4D6283E4" w:rsidR="00A264EB" w:rsidRDefault="00CD5AAF">
      <w:pPr>
        <w:pStyle w:val="a3"/>
        <w:rPr>
          <w:sz w:val="30"/>
        </w:rPr>
      </w:pPr>
      <w:r w:rsidRPr="00CD5AAF">
        <w:rPr>
          <w:color w:val="FFFFFF"/>
          <w:w w:val="102"/>
          <w:sz w:val="29"/>
          <w:szCs w:val="22"/>
          <w:shd w:val="clear" w:color="auto" w:fill="58595B"/>
        </w:rPr>
        <w:t>(4) Regarding "Not Considering the Upbringing and Home Environment of Each Child" in Interactions</w:t>
      </w:r>
    </w:p>
    <w:p w14:paraId="16279E7E" w14:textId="77777777" w:rsidR="00A264EB" w:rsidRDefault="00A264EB">
      <w:pPr>
        <w:pStyle w:val="a3"/>
        <w:rPr>
          <w:sz w:val="30"/>
        </w:rPr>
      </w:pPr>
    </w:p>
    <w:p w14:paraId="08F80644" w14:textId="77777777" w:rsidR="00A264EB" w:rsidRDefault="00A264EB">
      <w:pPr>
        <w:pStyle w:val="a3"/>
        <w:rPr>
          <w:sz w:val="30"/>
        </w:rPr>
      </w:pPr>
    </w:p>
    <w:p w14:paraId="2E1524EA" w14:textId="77777777" w:rsidR="00A264EB" w:rsidRDefault="00A264EB">
      <w:pPr>
        <w:pStyle w:val="a3"/>
        <w:rPr>
          <w:sz w:val="30"/>
        </w:rPr>
      </w:pPr>
    </w:p>
    <w:p w14:paraId="7C35E00C" w14:textId="77777777" w:rsidR="00A264EB" w:rsidRDefault="00A264EB">
      <w:pPr>
        <w:pStyle w:val="a3"/>
        <w:rPr>
          <w:sz w:val="30"/>
        </w:rPr>
      </w:pPr>
    </w:p>
    <w:p w14:paraId="39E131A8" w14:textId="77777777" w:rsidR="00A264EB" w:rsidRDefault="00A264EB">
      <w:pPr>
        <w:pStyle w:val="a3"/>
        <w:rPr>
          <w:sz w:val="30"/>
        </w:rPr>
      </w:pPr>
    </w:p>
    <w:p w14:paraId="0F3AD945" w14:textId="77777777" w:rsidR="00A264EB" w:rsidRDefault="00A264EB">
      <w:pPr>
        <w:pStyle w:val="a3"/>
        <w:rPr>
          <w:sz w:val="30"/>
        </w:rPr>
      </w:pPr>
    </w:p>
    <w:p w14:paraId="5FADDA5F" w14:textId="77777777" w:rsidR="00A264EB" w:rsidRDefault="00A264EB">
      <w:pPr>
        <w:pStyle w:val="a3"/>
        <w:rPr>
          <w:sz w:val="30"/>
        </w:rPr>
      </w:pPr>
    </w:p>
    <w:p w14:paraId="2B9F5218" w14:textId="77777777" w:rsidR="00A264EB" w:rsidRDefault="00A264EB">
      <w:pPr>
        <w:pStyle w:val="a3"/>
        <w:rPr>
          <w:sz w:val="30"/>
        </w:rPr>
      </w:pPr>
    </w:p>
    <w:p w14:paraId="1A1D258F" w14:textId="77777777" w:rsidR="00A264EB" w:rsidRDefault="00A264EB">
      <w:pPr>
        <w:pStyle w:val="a3"/>
        <w:rPr>
          <w:sz w:val="30"/>
        </w:rPr>
      </w:pPr>
    </w:p>
    <w:p w14:paraId="6B369352" w14:textId="77777777" w:rsidR="00A264EB" w:rsidRDefault="00A264EB">
      <w:pPr>
        <w:pStyle w:val="a3"/>
        <w:rPr>
          <w:sz w:val="30"/>
        </w:rPr>
      </w:pPr>
    </w:p>
    <w:p w14:paraId="27BEAFB8" w14:textId="77777777" w:rsidR="00A264EB" w:rsidRDefault="00A264EB">
      <w:pPr>
        <w:pStyle w:val="a3"/>
        <w:spacing w:before="3"/>
        <w:rPr>
          <w:sz w:val="29"/>
        </w:rPr>
      </w:pPr>
    </w:p>
    <w:p w14:paraId="0413C1E8" w14:textId="3C0667A3" w:rsidR="00A264EB" w:rsidRDefault="00CD5AAF">
      <w:pPr>
        <w:rPr>
          <w:sz w:val="29"/>
        </w:rPr>
        <w:sectPr w:rsidR="00A264EB">
          <w:pgSz w:w="11910" w:h="16840"/>
          <w:pgMar w:top="360" w:right="740" w:bottom="860" w:left="740" w:header="0" w:footer="580" w:gutter="0"/>
          <w:cols w:space="720"/>
        </w:sectPr>
      </w:pPr>
      <w:r w:rsidRPr="00CD5AAF">
        <w:rPr>
          <w:color w:val="FFFFFF"/>
          <w:w w:val="101"/>
          <w:sz w:val="29"/>
          <w:shd w:val="clear" w:color="auto" w:fill="58595B"/>
        </w:rPr>
        <w:t>(5) Regarding "Discriminatory Interactions"</w:t>
      </w:r>
    </w:p>
    <w:p w14:paraId="0502A0E6" w14:textId="77777777" w:rsidR="00A264EB" w:rsidRDefault="00A264EB">
      <w:pPr>
        <w:pStyle w:val="a3"/>
        <w:rPr>
          <w:sz w:val="20"/>
        </w:rPr>
      </w:pPr>
    </w:p>
    <w:p w14:paraId="50E35332" w14:textId="77777777" w:rsidR="00A264EB" w:rsidRDefault="00A264EB">
      <w:pPr>
        <w:pStyle w:val="a3"/>
        <w:rPr>
          <w:sz w:val="20"/>
        </w:rPr>
      </w:pPr>
    </w:p>
    <w:p w14:paraId="3BFB957B" w14:textId="77777777" w:rsidR="00A264EB" w:rsidRDefault="00A264EB">
      <w:pPr>
        <w:pStyle w:val="a3"/>
        <w:rPr>
          <w:sz w:val="20"/>
        </w:rPr>
      </w:pPr>
    </w:p>
    <w:p w14:paraId="3DA2743D" w14:textId="77777777" w:rsidR="00A264EB" w:rsidRDefault="00A264EB">
      <w:pPr>
        <w:pStyle w:val="a3"/>
        <w:rPr>
          <w:sz w:val="20"/>
        </w:rPr>
      </w:pPr>
    </w:p>
    <w:p w14:paraId="1C5218DC" w14:textId="77777777" w:rsidR="00A264EB" w:rsidRDefault="00A264EB">
      <w:pPr>
        <w:pStyle w:val="a3"/>
        <w:rPr>
          <w:sz w:val="20"/>
        </w:rPr>
      </w:pPr>
    </w:p>
    <w:p w14:paraId="01A18C6D" w14:textId="77777777" w:rsidR="00A264EB" w:rsidRPr="007C73D1" w:rsidRDefault="00A264EB">
      <w:pPr>
        <w:pStyle w:val="a3"/>
        <w:rPr>
          <w:rFonts w:eastAsiaTheme="minorEastAsia" w:hint="eastAsia"/>
          <w:sz w:val="20"/>
        </w:rPr>
      </w:pPr>
    </w:p>
    <w:p w14:paraId="2D94DE68" w14:textId="77777777" w:rsidR="00A264EB" w:rsidRDefault="00A264EB">
      <w:pPr>
        <w:pStyle w:val="a3"/>
        <w:rPr>
          <w:sz w:val="20"/>
        </w:rPr>
      </w:pPr>
    </w:p>
    <w:p w14:paraId="43250716" w14:textId="77777777" w:rsidR="00A264EB" w:rsidRDefault="00A264EB">
      <w:pPr>
        <w:pStyle w:val="a3"/>
        <w:spacing w:before="8" w:after="1"/>
        <w:rPr>
          <w:sz w:val="22"/>
        </w:rPr>
      </w:pPr>
    </w:p>
    <w:p w14:paraId="7E8DAB05" w14:textId="77777777" w:rsidR="00A264EB" w:rsidRDefault="007C73D1">
      <w:pPr>
        <w:pStyle w:val="a3"/>
        <w:ind w:left="4704"/>
        <w:rPr>
          <w:sz w:val="20"/>
        </w:rPr>
      </w:pPr>
      <w:r>
        <w:rPr>
          <w:sz w:val="20"/>
        </w:rPr>
      </w:r>
      <w:r>
        <w:rPr>
          <w:sz w:val="20"/>
        </w:rPr>
        <w:pict w14:anchorId="118463BF">
          <v:group id="_x0000_s2055" style="width:50.8pt;height:50.7pt;mso-position-horizontal-relative:char;mso-position-vertical-relative:line" coordsize="1016,1014">
            <v:shape id="_x0000_s2056" style="position:absolute;width:1016;height:1014" coordsize="1016,1014" o:spt="100" adj="0,,0" path="m508,l433,4,361,20,294,46,232,82r-57,42l125,174,82,230,47,294,22,360,6,432,,508r6,74l22,654r25,68l82,784r43,56l175,890r57,44l294,968r67,26l433,1010r75,4l583,1010r71,-16l722,968r15,-8l498,960r-6,-4l413,956,340,934,272,900,211,856,158,804,114,744,81,676,59,602,49,524r15,-2l79,522r14,-2l174,520r-2,-2l421,518r-4,-2l424,498r-54,l317,484r-54,-8l245,474r-195,l51,462r1,-12l54,438r57,l94,408,83,384r54,-8l164,376r26,-2l997,374r-3,-14l989,346r-561,l405,342r-67,l303,336r-221,l115,270r42,-58l207,160r58,-42l330,84r53,l387,78,405,66r23,-4l750,62,722,46,654,20,583,4,508,xm665,738r-52,l619,750r4,14l625,778r1,16l626,806r-2,14l621,832r-14,40l585,906r-28,32l522,960r215,l748,954r-139,l629,930r17,-26l659,874r10,-30l674,810r,-34l668,746r-3,-8xm174,520r-66,l167,582r65,54l298,680r65,36l352,746r-6,30l346,810r6,34l361,874r14,30l392,932r21,24l492,956,464,938,435,906,413,872,399,832r-3,-12l395,806r,-12l395,778r3,-14l402,750r5,-12l665,738r-3,-10l510,728,492,716,476,706,462,694,450,682r9,-10l386,672,332,644,277,608,222,566,174,520xm1015,520r-89,l940,522r13,l967,524r-10,76l936,674r-33,68l860,802r-52,52l748,898r-67,34l609,954r139,l784,934r57,-44l891,840r43,-56l969,722r25,-68l1010,582r5,-62xm613,738r-206,l431,748r23,10l474,766r18,6l496,774r5,2l506,780r1,2l510,780r4,l519,776r10,-4l546,766r21,-8l589,748r24,-10xm514,780r-4,l513,782r1,-2xm584,626r-74,l526,638r15,14l556,666r14,16l558,694r-13,12l529,716r-19,12l662,728r-5,-12l722,680r12,-8l635,672r14,-34l597,638,586,628r-2,-2xm421,518r-249,l218,520r48,4l313,534r47,12l359,574r4,32l371,638r15,34l459,672r6,-6l480,652r15,-14l423,638r-8,-20l411,598r-2,-18l408,564r99,l487,550,440,526r-19,-8xm1015,518r-166,l798,566r-54,42l689,644r-54,28l734,672r55,-36l853,582r59,-62l1015,520r,-2xm507,564r-99,l469,596r-23,20l434,628r-11,10l495,638r15,-12l584,626r-9,-10l552,596r45,-24l609,566r-99,l507,564xm661,564r-49,l612,580r-2,18l605,618r-8,20l649,638r9,-32l661,574r,-10xm670,396r-160,l548,424r27,32l593,488r11,28l580,526r-47,24l510,566r99,l612,564r49,l660,546r47,-12l755,524r47,-4l849,518r166,l1016,508r-1,-10l650,498r-8,-20l633,458,621,438,607,418r40,-16l670,396xm830,374r-640,l259,378r62,10l373,402r40,16l399,438r-11,20l378,478r-8,20l424,498r4,-10l446,456r27,-32l510,396r160,l700,388r62,-10l830,374xm997,374r-167,l857,376r26,l937,384r-10,24l902,450r-13,20l810,470r-52,6l704,484r-54,14l1015,498r-2,-24l952,474r-6,-2l952,464r5,-10l963,444r48,l1010,432,997,374xm111,438r-57,l59,446r5,10l69,464r6,8l66,474r179,l210,470r-78,l118,450r-7,-12xm1011,444r-48,l964,454r1,10l966,474r47,l1011,444xm593,232r-165,l450,236r19,12l481,266r5,22l481,312r-12,18l450,342r-22,4l593,346r-23,-4l552,330,539,312r-4,-24l539,266r13,-18l570,236r23,-4xm680,232r-87,l615,236r18,12l646,266r4,22l646,312r-13,18l615,342r-22,4l989,346r-2,-4l683,342r6,-12l693,316r3,-12l697,288r-3,-24l685,240r-5,-8xm383,84r-53,l326,96r-3,12l323,120r3,24l335,168r14,20l367,204r-18,16l335,240r-9,24l323,288r1,16l327,316r5,14l338,342r67,l387,330,375,312r-5,-24l375,266r12,-18l405,236r23,-4l680,232r-5,-8l510,224r-6,-8l497,210r-8,-6l497,198r7,-6l510,184r165,l679,178r-251,l405,172,387,160,375,142r-5,-22l375,98r8,-14xm856,326r-25,l754,330r-71,12l987,342r-3,-8l933,334r-25,-4l856,326xm190,326r-27,l136,328r-54,8l303,336r-36,-6l190,326xm790,86r-98,l755,120r56,42l860,214r41,56l933,334r51,l969,294,934,230,891,174,841,124,790,86xm675,184r-165,l516,192r7,6l531,204r-8,6l516,216r-6,8l675,224r-3,-4l654,204r18,-16l675,184xm593,62r-165,l450,66r19,12l481,98r5,22l481,142r-12,18l450,172r-22,6l593,178r-23,-6l552,160,539,142r-4,-22l539,98,552,78,570,66r23,-4xm750,62r-157,l615,66r18,12l646,98r4,22l646,142r-13,18l615,172r-22,6l679,178r6,-10l694,144r3,-24l697,108,695,98,692,86r98,l784,82,750,62xe" fillcolor="#231f20" stroked="f">
              <v:stroke joinstyle="round"/>
              <v:formulas/>
              <v:path arrowok="t" o:connecttype="segments"/>
            </v:shape>
            <w10:anchorlock/>
          </v:group>
        </w:pict>
      </w:r>
    </w:p>
    <w:p w14:paraId="1BE6E70A" w14:textId="77777777" w:rsidR="00A264EB" w:rsidRDefault="00A264EB">
      <w:pPr>
        <w:pStyle w:val="a3"/>
        <w:rPr>
          <w:sz w:val="20"/>
        </w:rPr>
      </w:pPr>
    </w:p>
    <w:p w14:paraId="043A26CE" w14:textId="77777777" w:rsidR="00A264EB" w:rsidRDefault="00A264EB">
      <w:pPr>
        <w:pStyle w:val="a3"/>
        <w:rPr>
          <w:sz w:val="20"/>
        </w:rPr>
      </w:pPr>
    </w:p>
    <w:p w14:paraId="45EF5AD8" w14:textId="77777777" w:rsidR="00A264EB" w:rsidRDefault="00A264EB">
      <w:pPr>
        <w:pStyle w:val="a3"/>
        <w:spacing w:before="5"/>
        <w:rPr>
          <w:sz w:val="15"/>
        </w:rPr>
      </w:pPr>
    </w:p>
    <w:p w14:paraId="0182AF22" w14:textId="0D855BE9" w:rsidR="00CD5AAF" w:rsidRDefault="00CD5AAF" w:rsidP="00CD5AAF">
      <w:pPr>
        <w:pStyle w:val="a3"/>
        <w:spacing w:before="2"/>
        <w:jc w:val="center"/>
        <w:rPr>
          <w:color w:val="231F20"/>
          <w:sz w:val="28"/>
          <w:szCs w:val="28"/>
        </w:rPr>
      </w:pPr>
      <w:r w:rsidRPr="00CD5AAF">
        <w:rPr>
          <w:color w:val="231F20"/>
          <w:sz w:val="28"/>
          <w:szCs w:val="28"/>
        </w:rPr>
        <w:t>Self-Checklist for Promoting Human Rights in Nursery Schools and</w:t>
      </w:r>
    </w:p>
    <w:p w14:paraId="44C102E0" w14:textId="5967E32A" w:rsidR="00CD5AAF" w:rsidRPr="00CD5AAF" w:rsidRDefault="00CD5AAF" w:rsidP="00CD5AAF">
      <w:pPr>
        <w:pStyle w:val="a3"/>
        <w:spacing w:before="2"/>
        <w:jc w:val="center"/>
        <w:rPr>
          <w:color w:val="231F20"/>
          <w:sz w:val="28"/>
          <w:szCs w:val="28"/>
        </w:rPr>
      </w:pPr>
      <w:r w:rsidRPr="00CD5AAF">
        <w:rPr>
          <w:color w:val="231F20"/>
          <w:sz w:val="28"/>
          <w:szCs w:val="28"/>
        </w:rPr>
        <w:t>Certified Children's Gardens, etc.</w:t>
      </w:r>
    </w:p>
    <w:p w14:paraId="6845BE5C" w14:textId="0428281D" w:rsidR="00A264EB" w:rsidRDefault="00CD5AAF" w:rsidP="00CD5AAF">
      <w:pPr>
        <w:pStyle w:val="a3"/>
        <w:spacing w:before="2"/>
        <w:jc w:val="center"/>
        <w:rPr>
          <w:color w:val="231F20"/>
          <w:sz w:val="28"/>
          <w:szCs w:val="28"/>
        </w:rPr>
      </w:pPr>
      <w:r w:rsidRPr="00CD5AAF">
        <w:rPr>
          <w:color w:val="231F20"/>
          <w:sz w:val="28"/>
          <w:szCs w:val="28"/>
        </w:rPr>
        <w:t xml:space="preserve">- Towards "Respecting Children in Childcare" </w:t>
      </w:r>
      <w:r>
        <w:rPr>
          <w:color w:val="231F20"/>
          <w:sz w:val="28"/>
          <w:szCs w:val="28"/>
        </w:rPr>
        <w:t>–</w:t>
      </w:r>
    </w:p>
    <w:p w14:paraId="47FEEC80" w14:textId="77777777" w:rsidR="00CD5AAF" w:rsidRPr="00CD5AAF" w:rsidRDefault="00CD5AAF" w:rsidP="00CD5AAF">
      <w:pPr>
        <w:pStyle w:val="a3"/>
        <w:spacing w:before="2"/>
        <w:jc w:val="center"/>
        <w:rPr>
          <w:rFonts w:eastAsiaTheme="minorEastAsia" w:hint="eastAsia"/>
          <w:sz w:val="35"/>
        </w:rPr>
      </w:pPr>
    </w:p>
    <w:p w14:paraId="3132B7AF" w14:textId="77777777" w:rsidR="00CD5AAF" w:rsidRPr="00CD5AAF" w:rsidRDefault="00CD5AAF" w:rsidP="00CD5AAF">
      <w:pPr>
        <w:spacing w:before="179"/>
        <w:jc w:val="center"/>
        <w:rPr>
          <w:color w:val="231F20"/>
          <w:spacing w:val="14"/>
          <w:w w:val="115"/>
          <w:sz w:val="21"/>
          <w:szCs w:val="21"/>
        </w:rPr>
      </w:pPr>
      <w:r w:rsidRPr="00CD5AAF">
        <w:rPr>
          <w:color w:val="231F20"/>
          <w:spacing w:val="14"/>
          <w:w w:val="115"/>
          <w:sz w:val="21"/>
          <w:szCs w:val="21"/>
        </w:rPr>
        <w:t>Created in March of the 29th year of the Heisei era (2017)</w:t>
      </w:r>
    </w:p>
    <w:p w14:paraId="6B360C55" w14:textId="77777777" w:rsidR="00CD5AAF" w:rsidRDefault="00CD5AAF" w:rsidP="00CD5AAF">
      <w:pPr>
        <w:spacing w:before="179"/>
        <w:jc w:val="center"/>
        <w:rPr>
          <w:color w:val="231F20"/>
          <w:spacing w:val="14"/>
          <w:w w:val="115"/>
          <w:sz w:val="21"/>
          <w:szCs w:val="21"/>
        </w:rPr>
      </w:pPr>
      <w:r w:rsidRPr="00CD5AAF">
        <w:rPr>
          <w:color w:val="231F20"/>
          <w:spacing w:val="14"/>
          <w:w w:val="115"/>
          <w:sz w:val="21"/>
          <w:szCs w:val="21"/>
        </w:rPr>
        <w:t>Partially revised in April of the 30th year of the Heisei era (2018)</w:t>
      </w:r>
    </w:p>
    <w:p w14:paraId="160B408A" w14:textId="77777777" w:rsidR="00CD5AAF" w:rsidRPr="00CD5AAF" w:rsidRDefault="00CD5AAF" w:rsidP="00CD5AAF">
      <w:pPr>
        <w:spacing w:before="179"/>
        <w:jc w:val="center"/>
        <w:rPr>
          <w:color w:val="231F20"/>
          <w:spacing w:val="14"/>
          <w:w w:val="115"/>
          <w:sz w:val="21"/>
          <w:szCs w:val="21"/>
        </w:rPr>
      </w:pPr>
    </w:p>
    <w:p w14:paraId="427985A1" w14:textId="77777777" w:rsidR="00CD5AAF" w:rsidRDefault="00CD5AAF">
      <w:pPr>
        <w:ind w:left="141"/>
        <w:jc w:val="center"/>
        <w:rPr>
          <w:color w:val="231F20"/>
          <w:sz w:val="34"/>
        </w:rPr>
      </w:pPr>
      <w:r w:rsidRPr="00CD5AAF">
        <w:rPr>
          <w:color w:val="231F20"/>
          <w:sz w:val="34"/>
        </w:rPr>
        <w:t>National Association of Nursery Teachers</w:t>
      </w:r>
    </w:p>
    <w:p w14:paraId="712E1A5A" w14:textId="294E56A8" w:rsidR="00A264EB" w:rsidRDefault="00CD5AAF" w:rsidP="00CD5AAF">
      <w:pPr>
        <w:pStyle w:val="a3"/>
        <w:spacing w:before="6"/>
        <w:jc w:val="center"/>
        <w:rPr>
          <w:sz w:val="25"/>
        </w:rPr>
      </w:pPr>
      <w:r w:rsidRPr="00CD5AAF">
        <w:rPr>
          <w:color w:val="231F20"/>
          <w:sz w:val="28"/>
          <w:szCs w:val="22"/>
        </w:rPr>
        <w:t xml:space="preserve">Supervision: </w:t>
      </w:r>
      <w:proofErr w:type="spellStart"/>
      <w:r>
        <w:rPr>
          <w:color w:val="231F20"/>
          <w:sz w:val="28"/>
          <w:szCs w:val="22"/>
        </w:rPr>
        <w:t>Fumiharu</w:t>
      </w:r>
      <w:proofErr w:type="spellEnd"/>
      <w:r w:rsidRPr="00CD5AAF">
        <w:rPr>
          <w:color w:val="231F20"/>
          <w:sz w:val="28"/>
          <w:szCs w:val="22"/>
        </w:rPr>
        <w:t xml:space="preserve"> Yamagata (Professor at Kansai University)</w:t>
      </w:r>
      <w:r w:rsidR="007C73D1">
        <w:pict w14:anchorId="1EF36091">
          <v:shape id="_x0000_s2054" style="position:absolute;left:0;text-align:left;margin-left:70.85pt;margin-top:18.6pt;width:453.55pt;height:.1pt;z-index:-15650304;mso-wrap-distance-left:0;mso-wrap-distance-right:0;mso-position-horizontal-relative:page;mso-position-vertical-relative:text" coordorigin="1417,372" coordsize="9071,0" path="m1417,372r9071,e" filled="f" strokecolor="#231f20" strokeweight=".20003mm">
            <v:path arrowok="t"/>
            <w10:wrap type="topAndBottom" anchorx="page"/>
          </v:shape>
        </w:pict>
      </w:r>
    </w:p>
    <w:p w14:paraId="10B5EBAE" w14:textId="77777777" w:rsidR="00A264EB" w:rsidRDefault="00A264EB">
      <w:pPr>
        <w:pStyle w:val="a3"/>
        <w:spacing w:before="6"/>
        <w:rPr>
          <w:sz w:val="30"/>
        </w:rPr>
      </w:pPr>
    </w:p>
    <w:p w14:paraId="79FE28FE" w14:textId="77777777" w:rsidR="00CD5AAF" w:rsidRPr="00CD5AAF" w:rsidRDefault="00CD5AAF" w:rsidP="00CD5AAF">
      <w:pPr>
        <w:pStyle w:val="a3"/>
        <w:spacing w:before="1"/>
        <w:jc w:val="center"/>
        <w:rPr>
          <w:color w:val="231F20"/>
          <w:spacing w:val="26"/>
          <w:w w:val="105"/>
        </w:rPr>
      </w:pPr>
      <w:r w:rsidRPr="00CD5AAF">
        <w:rPr>
          <w:rFonts w:ascii="ＭＳ 明朝" w:eastAsia="ＭＳ 明朝" w:hAnsi="ＭＳ 明朝" w:cs="ＭＳ 明朝" w:hint="eastAsia"/>
          <w:color w:val="231F20"/>
          <w:spacing w:val="26"/>
          <w:w w:val="105"/>
        </w:rPr>
        <w:t>〒</w:t>
      </w:r>
      <w:r w:rsidRPr="00CD5AAF">
        <w:rPr>
          <w:color w:val="231F20"/>
          <w:spacing w:val="26"/>
          <w:w w:val="105"/>
        </w:rPr>
        <w:t>100-8980</w:t>
      </w:r>
    </w:p>
    <w:p w14:paraId="26778E36" w14:textId="77777777" w:rsidR="00CD5AAF" w:rsidRPr="00CD5AAF" w:rsidRDefault="00CD5AAF" w:rsidP="00CD5AAF">
      <w:pPr>
        <w:pStyle w:val="a3"/>
        <w:spacing w:before="1"/>
        <w:jc w:val="center"/>
        <w:rPr>
          <w:color w:val="231F20"/>
          <w:spacing w:val="26"/>
          <w:w w:val="105"/>
        </w:rPr>
      </w:pPr>
      <w:r w:rsidRPr="00CD5AAF">
        <w:rPr>
          <w:color w:val="231F20"/>
          <w:spacing w:val="26"/>
          <w:w w:val="105"/>
        </w:rPr>
        <w:t>Chiyoda-</w:t>
      </w:r>
      <w:proofErr w:type="spellStart"/>
      <w:r w:rsidRPr="00CD5AAF">
        <w:rPr>
          <w:color w:val="231F20"/>
          <w:spacing w:val="26"/>
          <w:w w:val="105"/>
        </w:rPr>
        <w:t>ku</w:t>
      </w:r>
      <w:proofErr w:type="spellEnd"/>
      <w:r w:rsidRPr="00CD5AAF">
        <w:rPr>
          <w:color w:val="231F20"/>
          <w:spacing w:val="26"/>
          <w:w w:val="105"/>
        </w:rPr>
        <w:t>, Tokyo</w:t>
      </w:r>
    </w:p>
    <w:p w14:paraId="539783DC" w14:textId="77777777" w:rsidR="00CD5AAF" w:rsidRPr="00CD5AAF" w:rsidRDefault="00CD5AAF" w:rsidP="00CD5AAF">
      <w:pPr>
        <w:pStyle w:val="a3"/>
        <w:spacing w:before="1"/>
        <w:jc w:val="center"/>
        <w:rPr>
          <w:color w:val="231F20"/>
          <w:spacing w:val="26"/>
          <w:w w:val="105"/>
        </w:rPr>
      </w:pPr>
      <w:r w:rsidRPr="00CD5AAF">
        <w:rPr>
          <w:color w:val="231F20"/>
          <w:spacing w:val="26"/>
          <w:w w:val="105"/>
        </w:rPr>
        <w:t xml:space="preserve">3-3-2 Kasumigaseki, </w:t>
      </w:r>
      <w:proofErr w:type="spellStart"/>
      <w:r w:rsidRPr="00CD5AAF">
        <w:rPr>
          <w:color w:val="231F20"/>
          <w:spacing w:val="26"/>
          <w:w w:val="105"/>
        </w:rPr>
        <w:t>Shinkasumigaseki</w:t>
      </w:r>
      <w:proofErr w:type="spellEnd"/>
      <w:r w:rsidRPr="00CD5AAF">
        <w:rPr>
          <w:color w:val="231F20"/>
          <w:spacing w:val="26"/>
          <w:w w:val="105"/>
        </w:rPr>
        <w:t xml:space="preserve"> Building</w:t>
      </w:r>
    </w:p>
    <w:p w14:paraId="76AA6B61" w14:textId="77777777" w:rsidR="00CD5AAF" w:rsidRPr="00CD5AAF" w:rsidRDefault="00CD5AAF" w:rsidP="00CD5AAF">
      <w:pPr>
        <w:pStyle w:val="a3"/>
        <w:spacing w:before="1"/>
        <w:jc w:val="center"/>
        <w:rPr>
          <w:color w:val="231F20"/>
          <w:spacing w:val="26"/>
          <w:w w:val="105"/>
        </w:rPr>
      </w:pPr>
      <w:r w:rsidRPr="00CD5AAF">
        <w:rPr>
          <w:color w:val="231F20"/>
          <w:spacing w:val="26"/>
          <w:w w:val="105"/>
        </w:rPr>
        <w:t>National Council of Social Welfare, Social Welfare Corporation</w:t>
      </w:r>
    </w:p>
    <w:p w14:paraId="39847661" w14:textId="77777777" w:rsidR="00CD5AAF" w:rsidRDefault="00CD5AAF" w:rsidP="00CD5AAF">
      <w:pPr>
        <w:pStyle w:val="a3"/>
        <w:spacing w:before="1"/>
        <w:jc w:val="center"/>
        <w:rPr>
          <w:color w:val="231F20"/>
          <w:spacing w:val="26"/>
          <w:w w:val="105"/>
        </w:rPr>
      </w:pPr>
      <w:r w:rsidRPr="00CD5AAF">
        <w:rPr>
          <w:color w:val="231F20"/>
          <w:spacing w:val="26"/>
          <w:w w:val="105"/>
        </w:rPr>
        <w:t>Children's Welfare Division</w:t>
      </w:r>
    </w:p>
    <w:p w14:paraId="7BD32428" w14:textId="5D163F3A" w:rsidR="00A264EB" w:rsidRDefault="00802027" w:rsidP="00CD5AAF">
      <w:pPr>
        <w:pStyle w:val="a3"/>
        <w:spacing w:before="1"/>
        <w:jc w:val="center"/>
      </w:pPr>
      <w:r>
        <w:rPr>
          <w:color w:val="231F20"/>
          <w:w w:val="130"/>
        </w:rPr>
        <w:t>TEL.</w:t>
      </w:r>
      <w:r>
        <w:rPr>
          <w:color w:val="231F20"/>
          <w:spacing w:val="-64"/>
          <w:w w:val="130"/>
        </w:rPr>
        <w:t xml:space="preserve"> </w:t>
      </w:r>
      <w:r>
        <w:rPr>
          <w:color w:val="231F20"/>
          <w:w w:val="130"/>
        </w:rPr>
        <w:t>03-3581-6503</w:t>
      </w:r>
      <w:r>
        <w:rPr>
          <w:color w:val="231F20"/>
          <w:spacing w:val="-63"/>
          <w:w w:val="130"/>
        </w:rPr>
        <w:t xml:space="preserve"> </w:t>
      </w:r>
      <w:r>
        <w:rPr>
          <w:color w:val="231F20"/>
          <w:w w:val="130"/>
        </w:rPr>
        <w:t>/</w:t>
      </w:r>
      <w:r>
        <w:rPr>
          <w:color w:val="231F20"/>
          <w:spacing w:val="-63"/>
          <w:w w:val="130"/>
        </w:rPr>
        <w:t xml:space="preserve"> </w:t>
      </w:r>
      <w:r>
        <w:rPr>
          <w:color w:val="231F20"/>
          <w:w w:val="130"/>
        </w:rPr>
        <w:t>FAX.</w:t>
      </w:r>
      <w:r>
        <w:rPr>
          <w:color w:val="231F20"/>
          <w:spacing w:val="-63"/>
          <w:w w:val="130"/>
        </w:rPr>
        <w:t xml:space="preserve"> </w:t>
      </w:r>
      <w:r>
        <w:rPr>
          <w:color w:val="231F20"/>
          <w:w w:val="130"/>
        </w:rPr>
        <w:t>03-3581-6509</w:t>
      </w:r>
    </w:p>
    <w:p w14:paraId="6E1F1D5F" w14:textId="77777777" w:rsidR="00A264EB" w:rsidRDefault="00802027">
      <w:pPr>
        <w:pStyle w:val="a3"/>
        <w:tabs>
          <w:tab w:val="left" w:pos="886"/>
        </w:tabs>
        <w:spacing w:before="113"/>
        <w:jc w:val="center"/>
      </w:pPr>
      <w:r>
        <w:rPr>
          <w:color w:val="231F20"/>
          <w:w w:val="110"/>
        </w:rPr>
        <w:t>E-mail</w:t>
      </w:r>
      <w:r>
        <w:rPr>
          <w:color w:val="231F20"/>
          <w:w w:val="110"/>
        </w:rPr>
        <w:tab/>
      </w:r>
      <w:hyperlink r:id="rId66">
        <w:r>
          <w:rPr>
            <w:color w:val="231F20"/>
            <w:w w:val="110"/>
          </w:rPr>
          <w:t>info@z-hoikushikai.com</w:t>
        </w:r>
      </w:hyperlink>
    </w:p>
    <w:p w14:paraId="3AB6B5AE" w14:textId="56E83B86" w:rsidR="00A264EB" w:rsidRDefault="00CD5AAF">
      <w:pPr>
        <w:pStyle w:val="a3"/>
        <w:tabs>
          <w:tab w:val="left" w:pos="1489"/>
        </w:tabs>
        <w:spacing w:before="114"/>
        <w:ind w:left="1"/>
        <w:jc w:val="center"/>
      </w:pPr>
      <w:r>
        <w:rPr>
          <w:rFonts w:eastAsiaTheme="minorEastAsia" w:hint="eastAsia"/>
          <w:color w:val="231F20"/>
        </w:rPr>
        <w:t>H</w:t>
      </w:r>
      <w:r>
        <w:rPr>
          <w:rFonts w:eastAsiaTheme="minorEastAsia"/>
          <w:color w:val="231F20"/>
        </w:rPr>
        <w:t>ome Page</w:t>
      </w:r>
      <w:r w:rsidR="00802027">
        <w:rPr>
          <w:color w:val="231F20"/>
        </w:rPr>
        <w:tab/>
      </w:r>
      <w:hyperlink r:id="rId67">
        <w:r w:rsidR="00802027">
          <w:rPr>
            <w:color w:val="231F20"/>
          </w:rPr>
          <w:t>http://www.z-hoikushikai.com</w:t>
        </w:r>
      </w:hyperlink>
    </w:p>
    <w:p w14:paraId="4742729B" w14:textId="77777777" w:rsidR="007C73D1" w:rsidRPr="007C73D1" w:rsidRDefault="007C73D1" w:rsidP="007C73D1">
      <w:pPr>
        <w:pStyle w:val="a3"/>
        <w:spacing w:before="5"/>
        <w:jc w:val="center"/>
        <w:rPr>
          <w:color w:val="231F20"/>
          <w:sz w:val="18"/>
          <w:szCs w:val="22"/>
        </w:rPr>
      </w:pPr>
      <w:r w:rsidRPr="007C73D1">
        <w:rPr>
          <w:rFonts w:ascii="ＭＳ 明朝" w:eastAsia="ＭＳ 明朝" w:hAnsi="ＭＳ 明朝" w:cs="ＭＳ 明朝" w:hint="eastAsia"/>
          <w:color w:val="231F20"/>
          <w:sz w:val="18"/>
          <w:szCs w:val="22"/>
        </w:rPr>
        <w:t>※</w:t>
      </w:r>
      <w:r w:rsidRPr="007C73D1">
        <w:rPr>
          <w:color w:val="231F20"/>
          <w:sz w:val="18"/>
          <w:szCs w:val="22"/>
        </w:rPr>
        <w:t xml:space="preserve"> This checklist can be downloaded from the National Association of Nursery Teachers' website.</w:t>
      </w:r>
    </w:p>
    <w:p w14:paraId="46FD3FD3" w14:textId="4E4F2E24" w:rsidR="00A264EB" w:rsidRPr="007C73D1" w:rsidRDefault="007C73D1" w:rsidP="007C73D1">
      <w:pPr>
        <w:pStyle w:val="a3"/>
        <w:spacing w:before="5"/>
        <w:jc w:val="center"/>
        <w:rPr>
          <w:sz w:val="24"/>
          <w:szCs w:val="28"/>
        </w:rPr>
      </w:pPr>
      <w:r w:rsidRPr="007C73D1">
        <w:rPr>
          <w:color w:val="231F20"/>
          <w:sz w:val="18"/>
          <w:szCs w:val="22"/>
        </w:rPr>
        <w:t>Please note that the website of the National Association of Nursery Teachers can be accessed by scanning the QR code below.</w:t>
      </w:r>
    </w:p>
    <w:p w14:paraId="7C866EAB" w14:textId="6FAD03EB" w:rsidR="00A264EB" w:rsidRDefault="007C73D1">
      <w:pPr>
        <w:pStyle w:val="a3"/>
        <w:rPr>
          <w:sz w:val="20"/>
        </w:rPr>
      </w:pPr>
      <w:r w:rsidRPr="007C73D1">
        <w:rPr>
          <w:sz w:val="20"/>
        </w:rPr>
        <w:drawing>
          <wp:anchor distT="0" distB="0" distL="0" distR="0" simplePos="0" relativeHeight="251665920" behindDoc="0" locked="0" layoutInCell="1" allowOverlap="1" wp14:anchorId="79CC6DC5" wp14:editId="260713BF">
            <wp:simplePos x="0" y="0"/>
            <wp:positionH relativeFrom="page">
              <wp:posOffset>3473276</wp:posOffset>
            </wp:positionH>
            <wp:positionV relativeFrom="paragraph">
              <wp:posOffset>170011</wp:posOffset>
            </wp:positionV>
            <wp:extent cx="622356" cy="616076"/>
            <wp:effectExtent l="0" t="0" r="0" b="0"/>
            <wp:wrapTopAndBottom/>
            <wp:docPr id="9" name="image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1.png"/>
                    <pic:cNvPicPr/>
                  </pic:nvPicPr>
                  <pic:blipFill>
                    <a:blip r:embed="rId68" cstate="print"/>
                    <a:stretch>
                      <a:fillRect/>
                    </a:stretch>
                  </pic:blipFill>
                  <pic:spPr>
                    <a:xfrm>
                      <a:off x="0" y="0"/>
                      <a:ext cx="622356" cy="616076"/>
                    </a:xfrm>
                    <a:prstGeom prst="rect">
                      <a:avLst/>
                    </a:prstGeom>
                  </pic:spPr>
                </pic:pic>
              </a:graphicData>
            </a:graphic>
          </wp:anchor>
        </w:drawing>
      </w:r>
    </w:p>
    <w:p w14:paraId="4C50A156" w14:textId="0FC76652" w:rsidR="00A264EB" w:rsidRDefault="007C73D1">
      <w:pPr>
        <w:pStyle w:val="a3"/>
        <w:rPr>
          <w:sz w:val="10"/>
        </w:rPr>
      </w:pPr>
      <w:r>
        <w:pict w14:anchorId="271C425B">
          <v:group id="_x0000_s2050" style="position:absolute;margin-left:217.15pt;margin-top:79.2pt;width:161.25pt;height:43.05pt;z-index:-15649280;mso-wrap-distance-left:0;mso-wrap-distance-right:0;mso-position-horizontal-relative:page" coordorigin="4341,168" coordsize="3225,861">
            <v:shape id="_x0000_s2053" style="position:absolute;left:4343;top:170;width:3219;height:855" coordorigin="4343,170" coordsize="3219,855" path="m7477,170r-3049,l4428,256r-85,l4343,940r85,l4428,1025r3049,l7477,940r85,l7562,256r-85,l7477,170xe" filled="f" strokecolor="#231f20" strokeweight=".09983mm">
              <v:path arrowok="t"/>
            </v:shape>
            <v:shape id="_x0000_s2052" style="position:absolute;left:4343;top:170;width:3219;height:855" coordorigin="4343,170" coordsize="3219,855" o:spt="100" adj="0,,0" path="m4389,980r-46,l4343,1025r46,l4389,980xm4389,170r-46,l4343,216r46,l4389,170xm7562,980r-45,l7517,1025r45,l7562,980xm7562,170r-45,l7517,216r45,l7562,170xe" fillcolor="#231f20" stroked="f">
              <v:stroke joinstyle="round"/>
              <v:formulas/>
              <v:path arrowok="t" o:connecttype="segments"/>
            </v:shape>
            <v:shape id="_x0000_s2051" type="#_x0000_t75" style="position:absolute;left:4552;top:303;width:2819;height:596">
              <v:imagedata r:id="rId69" o:title=""/>
            </v:shape>
            <w10:wrap type="topAndBottom" anchorx="page"/>
          </v:group>
        </w:pict>
      </w:r>
    </w:p>
    <w:p w14:paraId="4C4A4CF6" w14:textId="77777777" w:rsidR="00A264EB" w:rsidRDefault="00A264EB">
      <w:pPr>
        <w:rPr>
          <w:sz w:val="10"/>
        </w:rPr>
        <w:sectPr w:rsidR="00A264EB">
          <w:footerReference w:type="default" r:id="rId70"/>
          <w:pgSz w:w="11910" w:h="16840"/>
          <w:pgMar w:top="1580" w:right="740" w:bottom="280" w:left="740" w:header="0" w:footer="0" w:gutter="0"/>
          <w:cols w:space="720"/>
        </w:sectPr>
      </w:pPr>
    </w:p>
    <w:p w14:paraId="597768B6" w14:textId="77777777" w:rsidR="00A264EB" w:rsidRDefault="00802027">
      <w:pPr>
        <w:pStyle w:val="a3"/>
        <w:spacing w:before="7"/>
        <w:rPr>
          <w:sz w:val="15"/>
        </w:rPr>
      </w:pPr>
      <w:r>
        <w:rPr>
          <w:noProof/>
        </w:rPr>
        <w:lastRenderedPageBreak/>
        <w:drawing>
          <wp:anchor distT="0" distB="0" distL="0" distR="0" simplePos="0" relativeHeight="486784512" behindDoc="1" locked="0" layoutInCell="1" allowOverlap="1" wp14:anchorId="022A6FEF" wp14:editId="3114D341">
            <wp:simplePos x="0" y="0"/>
            <wp:positionH relativeFrom="page">
              <wp:posOffset>0</wp:posOffset>
            </wp:positionH>
            <wp:positionV relativeFrom="page">
              <wp:posOffset>0</wp:posOffset>
            </wp:positionV>
            <wp:extent cx="7560005" cy="10692008"/>
            <wp:effectExtent l="0" t="0" r="0" b="0"/>
            <wp:wrapNone/>
            <wp:docPr id="11" name="image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3.png"/>
                    <pic:cNvPicPr/>
                  </pic:nvPicPr>
                  <pic:blipFill>
                    <a:blip r:embed="rId71" cstate="print"/>
                    <a:stretch>
                      <a:fillRect/>
                    </a:stretch>
                  </pic:blipFill>
                  <pic:spPr>
                    <a:xfrm>
                      <a:off x="0" y="0"/>
                      <a:ext cx="7560005" cy="10692008"/>
                    </a:xfrm>
                    <a:prstGeom prst="rect">
                      <a:avLst/>
                    </a:prstGeom>
                  </pic:spPr>
                </pic:pic>
              </a:graphicData>
            </a:graphic>
          </wp:anchor>
        </w:drawing>
      </w:r>
    </w:p>
    <w:sectPr w:rsidR="00A264EB">
      <w:footerReference w:type="even" r:id="rId72"/>
      <w:pgSz w:w="11910" w:h="16840"/>
      <w:pgMar w:top="1580" w:right="740" w:bottom="280" w:left="7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E38D2B" w14:textId="77777777" w:rsidR="00D47519" w:rsidRDefault="00D47519">
      <w:r>
        <w:separator/>
      </w:r>
    </w:p>
  </w:endnote>
  <w:endnote w:type="continuationSeparator" w:id="0">
    <w:p w14:paraId="2AF43551" w14:textId="77777777" w:rsidR="00D47519" w:rsidRDefault="00D47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oyagiKouzanFontT">
    <w:altName w:val="Calibri"/>
    <w:charset w:val="00"/>
    <w:family w:val="auto"/>
    <w:pitch w:val="variable"/>
  </w:font>
  <w:font w:name="Trebuchet MS">
    <w:altName w:val="Trebuchet MS"/>
    <w:panose1 w:val="020B0603020202020204"/>
    <w:charset w:val="00"/>
    <w:family w:val="swiss"/>
    <w:pitch w:val="variable"/>
    <w:sig w:usb0="00000687" w:usb1="00000000" w:usb2="00000000" w:usb3="00000000" w:csb0="0000009F" w:csb1="00000000"/>
  </w:font>
  <w:font w:name="kiloji">
    <w:altName w:val="Calibri"/>
    <w:charset w:val="00"/>
    <w:family w:val="modern"/>
    <w:pitch w:val="fixed"/>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F6AFE" w14:textId="77777777" w:rsidR="00A264EB" w:rsidRDefault="007C73D1">
    <w:pPr>
      <w:pStyle w:val="a3"/>
      <w:spacing w:line="14" w:lineRule="auto"/>
      <w:rPr>
        <w:sz w:val="20"/>
      </w:rPr>
    </w:pPr>
    <w:r>
      <w:pict w14:anchorId="28C764C0">
        <v:line id="_x0000_s1028" style="position:absolute;z-index:-16609792;mso-position-horizontal-relative:page;mso-position-vertical-relative:page" from="60.95pt,807.85pt" to="60.95pt,813.55pt" strokecolor="#a7a9ac" strokeweight="1.99989mm">
          <w10:wrap anchorx="page" anchory="page"/>
        </v:line>
      </w:pict>
    </w:r>
    <w:r>
      <w:pict w14:anchorId="0470EB33">
        <v:line id="_x0000_s1027" style="position:absolute;z-index:-16609280;mso-position-horizontal-relative:page;mso-position-vertical-relative:page" from="72.35pt,810.7pt" to="568.3pt,810.7pt" strokecolor="#a7a9ac" strokeweight="1.99989mm">
          <v:stroke dashstyle="dot"/>
          <w10:wrap anchorx="page" anchory="page"/>
        </v:line>
      </w:pict>
    </w:r>
    <w:r>
      <w:pict w14:anchorId="7AFBC802">
        <v:line id="_x0000_s1026" style="position:absolute;z-index:-16608768;mso-position-horizontal-relative:page;mso-position-vertical-relative:page" from="574pt,807.85pt" to="574pt,813.55pt" strokecolor="#a7a9ac" strokeweight="1.99989mm">
          <w10:wrap anchorx="page" anchory="page"/>
        </v:line>
      </w:pict>
    </w:r>
    <w:r>
      <w:pict w14:anchorId="2834F5AE">
        <v:shapetype id="_x0000_t202" coordsize="21600,21600" o:spt="202" path="m,l,21600r21600,l21600,xe">
          <v:stroke joinstyle="miter"/>
          <v:path gradientshapeok="t" o:connecttype="rect"/>
        </v:shapetype>
        <v:shape id="_x0000_s1025" type="#_x0000_t202" style="position:absolute;margin-left:30pt;margin-top:797.85pt;width:21.2pt;height:19.35pt;z-index:-16608256;mso-position-horizontal-relative:page;mso-position-vertical-relative:page" filled="f" stroked="f">
          <v:textbox inset="0,0,0,0">
            <w:txbxContent>
              <w:p w14:paraId="04132CA8" w14:textId="77777777" w:rsidR="00A264EB" w:rsidRDefault="00802027">
                <w:pPr>
                  <w:spacing w:before="32"/>
                  <w:ind w:left="60"/>
                  <w:rPr>
                    <w:rFonts w:ascii="Trebuchet MS"/>
                    <w:b/>
                    <w:sz w:val="28"/>
                  </w:rPr>
                </w:pPr>
                <w:r>
                  <w:fldChar w:fldCharType="begin"/>
                </w:r>
                <w:r>
                  <w:rPr>
                    <w:rFonts w:ascii="Trebuchet MS"/>
                    <w:b/>
                    <w:color w:val="231F20"/>
                    <w:sz w:val="28"/>
                  </w:rPr>
                  <w:instrText xml:space="preserve"> PAGE </w:instrText>
                </w:r>
                <w:r>
                  <w:fldChar w:fldCharType="separate"/>
                </w:r>
                <w:r>
                  <w:t>10</w:t>
                </w:r>
                <w: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7674D" w14:textId="77777777" w:rsidR="00A264EB" w:rsidRDefault="007C73D1">
    <w:pPr>
      <w:pStyle w:val="a3"/>
      <w:spacing w:line="14" w:lineRule="auto"/>
      <w:rPr>
        <w:sz w:val="20"/>
      </w:rPr>
    </w:pPr>
    <w:r>
      <w:pict w14:anchorId="12C1DEEB">
        <v:line id="_x0000_s1032" style="position:absolute;z-index:-16611840;mso-position-horizontal-relative:page;mso-position-vertical-relative:page" from="21.25pt,807.85pt" to="21.25pt,813.55pt" strokecolor="#a7a9ac" strokeweight="1.99989mm">
          <w10:wrap anchorx="page" anchory="page"/>
        </v:line>
      </w:pict>
    </w:r>
    <w:r>
      <w:pict w14:anchorId="32919485">
        <v:line id="_x0000_s1031" style="position:absolute;z-index:-16611328;mso-position-horizontal-relative:page;mso-position-vertical-relative:page" from="32.65pt,810.7pt" to="528.65pt,810.7pt" strokecolor="#a7a9ac" strokeweight="1.99989mm">
          <v:stroke dashstyle="dot"/>
          <w10:wrap anchorx="page" anchory="page"/>
        </v:line>
      </w:pict>
    </w:r>
    <w:r>
      <w:pict w14:anchorId="15FB802B">
        <v:line id="_x0000_s1030" style="position:absolute;z-index:-16610816;mso-position-horizontal-relative:page;mso-position-vertical-relative:page" from="534.35pt,807.85pt" to="534.35pt,813.55pt" strokecolor="#a7a9ac" strokeweight="1.99989mm">
          <w10:wrap anchorx="page" anchory="page"/>
        </v:line>
      </w:pict>
    </w:r>
    <w:r>
      <w:pict w14:anchorId="6C70C0E5">
        <v:shapetype id="_x0000_t202" coordsize="21600,21600" o:spt="202" path="m,l,21600r21600,l21600,xe">
          <v:stroke joinstyle="miter"/>
          <v:path gradientshapeok="t" o:connecttype="rect"/>
        </v:shapetype>
        <v:shape id="_x0000_s1029" type="#_x0000_t202" style="position:absolute;margin-left:544.1pt;margin-top:797.85pt;width:21.2pt;height:19.35pt;z-index:-16610304;mso-position-horizontal-relative:page;mso-position-vertical-relative:page" filled="f" stroked="f">
          <v:textbox inset="0,0,0,0">
            <w:txbxContent>
              <w:p w14:paraId="41D2D33F" w14:textId="77777777" w:rsidR="00A264EB" w:rsidRDefault="00802027">
                <w:pPr>
                  <w:spacing w:before="32"/>
                  <w:ind w:left="60"/>
                  <w:rPr>
                    <w:rFonts w:ascii="Trebuchet MS"/>
                    <w:b/>
                    <w:sz w:val="28"/>
                  </w:rPr>
                </w:pPr>
                <w:r>
                  <w:fldChar w:fldCharType="begin"/>
                </w:r>
                <w:r>
                  <w:rPr>
                    <w:rFonts w:ascii="Trebuchet MS"/>
                    <w:b/>
                    <w:color w:val="231F20"/>
                    <w:sz w:val="28"/>
                  </w:rPr>
                  <w:instrText xml:space="preserve"> PAGE </w:instrText>
                </w:r>
                <w:r>
                  <w:fldChar w:fldCharType="separate"/>
                </w:r>
                <w:r>
                  <w:t>11</w:t>
                </w:r>
                <w:r>
                  <w:fldChar w:fldCharType="end"/>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3E0A0" w14:textId="77777777" w:rsidR="00A264EB" w:rsidRDefault="00A264EB">
    <w:pPr>
      <w:pStyle w:val="a3"/>
      <w:spacing w:line="14" w:lineRule="auto"/>
      <w:rPr>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BCEA5" w14:textId="77777777" w:rsidR="00A264EB" w:rsidRDefault="00A264EB">
    <w:pPr>
      <w:pStyle w:val="a3"/>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195DB" w14:textId="77777777" w:rsidR="00D47519" w:rsidRDefault="00D47519">
      <w:r>
        <w:separator/>
      </w:r>
    </w:p>
  </w:footnote>
  <w:footnote w:type="continuationSeparator" w:id="0">
    <w:p w14:paraId="2CEB9D44" w14:textId="77777777" w:rsidR="00D47519" w:rsidRDefault="00D475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bordersDoNotSurroundHeader/>
  <w:bordersDoNotSurroundFooter/>
  <w:proofState w:spelling="clean" w:grammar="clean"/>
  <w:defaultTabStop w:val="720"/>
  <w:evenAndOddHeaders/>
  <w:drawingGridHorizontalSpacing w:val="110"/>
  <w:displayHorizontalDrawingGridEvery w:val="2"/>
  <w:characterSpacingControl w:val="doNotCompress"/>
  <w:hdrShapeDefaults>
    <o:shapedefaults v:ext="edit" spidmax="2350">
      <v:textbox inset="5.85pt,.7pt,5.85pt,.7pt"/>
    </o:shapedefaults>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rsids>
    <w:rsidRoot w:val="00A264EB"/>
    <w:rsid w:val="00090294"/>
    <w:rsid w:val="0009659E"/>
    <w:rsid w:val="000A368C"/>
    <w:rsid w:val="00134CCB"/>
    <w:rsid w:val="00165E80"/>
    <w:rsid w:val="002222A7"/>
    <w:rsid w:val="002C7269"/>
    <w:rsid w:val="00351B47"/>
    <w:rsid w:val="00447637"/>
    <w:rsid w:val="00462F1A"/>
    <w:rsid w:val="00492F05"/>
    <w:rsid w:val="004A3201"/>
    <w:rsid w:val="004B14AA"/>
    <w:rsid w:val="004C7EE0"/>
    <w:rsid w:val="004D5867"/>
    <w:rsid w:val="00554132"/>
    <w:rsid w:val="00582F02"/>
    <w:rsid w:val="005A49F6"/>
    <w:rsid w:val="005D7494"/>
    <w:rsid w:val="0065197F"/>
    <w:rsid w:val="00703CB0"/>
    <w:rsid w:val="00720A40"/>
    <w:rsid w:val="0078087D"/>
    <w:rsid w:val="007C73D1"/>
    <w:rsid w:val="007F6216"/>
    <w:rsid w:val="00802027"/>
    <w:rsid w:val="00857792"/>
    <w:rsid w:val="008C0DC4"/>
    <w:rsid w:val="00934AA3"/>
    <w:rsid w:val="009532A1"/>
    <w:rsid w:val="00956E4B"/>
    <w:rsid w:val="00960471"/>
    <w:rsid w:val="00A03505"/>
    <w:rsid w:val="00A264EB"/>
    <w:rsid w:val="00AC2C02"/>
    <w:rsid w:val="00B30BBF"/>
    <w:rsid w:val="00B31661"/>
    <w:rsid w:val="00BE6475"/>
    <w:rsid w:val="00BF06F8"/>
    <w:rsid w:val="00C05DD9"/>
    <w:rsid w:val="00C75192"/>
    <w:rsid w:val="00C82507"/>
    <w:rsid w:val="00CD5AAF"/>
    <w:rsid w:val="00D47519"/>
    <w:rsid w:val="00E252C1"/>
    <w:rsid w:val="00EF03EF"/>
    <w:rsid w:val="00F01E5A"/>
    <w:rsid w:val="00F90B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350">
      <v:textbox inset="5.85pt,.7pt,5.85pt,.7pt"/>
    </o:shapedefaults>
    <o:shapelayout v:ext="edit">
      <o:idmap v:ext="edit" data="2"/>
    </o:shapelayout>
  </w:shapeDefaults>
  <w:decimalSymbol w:val="."/>
  <w:listSeparator w:val=","/>
  <w14:docId w14:val="22A5E17A"/>
  <w15:docId w15:val="{56656A19-1A19-487E-BD1E-0AA20AEC4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AoyagiKouzanFontT" w:eastAsia="AoyagiKouzanFontT" w:hAnsi="AoyagiKouzanFontT" w:cs="AoyagiKouzanFontT"/>
      <w:lang w:eastAsia="ja-JP"/>
    </w:rPr>
  </w:style>
  <w:style w:type="paragraph" w:styleId="1">
    <w:name w:val="heading 1"/>
    <w:basedOn w:val="a"/>
    <w:uiPriority w:val="9"/>
    <w:qFormat/>
    <w:pPr>
      <w:spacing w:before="52"/>
      <w:jc w:val="center"/>
      <w:outlineLvl w:val="0"/>
    </w:pPr>
    <w:rPr>
      <w:sz w:val="34"/>
      <w:szCs w:val="34"/>
    </w:rPr>
  </w:style>
  <w:style w:type="paragraph" w:styleId="2">
    <w:name w:val="heading 2"/>
    <w:basedOn w:val="a"/>
    <w:uiPriority w:val="9"/>
    <w:unhideWhenUsed/>
    <w:qFormat/>
    <w:pPr>
      <w:spacing w:before="99"/>
      <w:ind w:left="358"/>
      <w:outlineLvl w:val="1"/>
    </w:pPr>
    <w:rPr>
      <w:sz w:val="29"/>
      <w:szCs w:val="29"/>
    </w:rPr>
  </w:style>
  <w:style w:type="paragraph" w:styleId="3">
    <w:name w:val="heading 3"/>
    <w:basedOn w:val="a"/>
    <w:uiPriority w:val="9"/>
    <w:unhideWhenUsed/>
    <w:qFormat/>
    <w:pPr>
      <w:jc w:val="center"/>
      <w:outlineLvl w:val="2"/>
    </w:pPr>
    <w:rPr>
      <w:sz w:val="28"/>
      <w:szCs w:val="28"/>
    </w:rPr>
  </w:style>
  <w:style w:type="paragraph" w:styleId="4">
    <w:name w:val="heading 4"/>
    <w:basedOn w:val="a"/>
    <w:uiPriority w:val="9"/>
    <w:unhideWhenUsed/>
    <w:qFormat/>
    <w:pPr>
      <w:spacing w:before="97"/>
      <w:ind w:left="-15"/>
      <w:outlineLvl w:val="3"/>
    </w:pPr>
    <w:rPr>
      <w:sz w:val="25"/>
      <w:szCs w:val="25"/>
    </w:rPr>
  </w:style>
  <w:style w:type="paragraph" w:styleId="5">
    <w:name w:val="heading 5"/>
    <w:basedOn w:val="a"/>
    <w:uiPriority w:val="9"/>
    <w:unhideWhenUsed/>
    <w:qFormat/>
    <w:pPr>
      <w:spacing w:before="2"/>
      <w:ind w:left="1112" w:right="889" w:hanging="190"/>
      <w:outlineLvl w:val="4"/>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Title"/>
    <w:basedOn w:val="a"/>
    <w:uiPriority w:val="10"/>
    <w:qFormat/>
    <w:pPr>
      <w:ind w:left="1227"/>
    </w:pPr>
    <w:rPr>
      <w:sz w:val="68"/>
      <w:szCs w:val="68"/>
    </w:rPr>
  </w:style>
  <w:style w:type="paragraph" w:styleId="a5">
    <w:name w:val="List Paragraph"/>
    <w:basedOn w:val="a"/>
    <w:uiPriority w:val="1"/>
    <w:qFormat/>
  </w:style>
  <w:style w:type="paragraph" w:customStyle="1" w:styleId="TableParagraph">
    <w:name w:val="Table Paragraph"/>
    <w:basedOn w:val="a"/>
    <w:uiPriority w:val="1"/>
    <w:qFormat/>
  </w:style>
  <w:style w:type="paragraph" w:styleId="a6">
    <w:name w:val="header"/>
    <w:basedOn w:val="a"/>
    <w:link w:val="a7"/>
    <w:uiPriority w:val="99"/>
    <w:unhideWhenUsed/>
    <w:rsid w:val="00934AA3"/>
    <w:pPr>
      <w:tabs>
        <w:tab w:val="center" w:pos="4419"/>
        <w:tab w:val="right" w:pos="8838"/>
      </w:tabs>
    </w:pPr>
  </w:style>
  <w:style w:type="character" w:customStyle="1" w:styleId="a7">
    <w:name w:val="ヘッダー (文字)"/>
    <w:basedOn w:val="a0"/>
    <w:link w:val="a6"/>
    <w:uiPriority w:val="99"/>
    <w:rsid w:val="00934AA3"/>
    <w:rPr>
      <w:rFonts w:ascii="AoyagiKouzanFontT" w:eastAsia="AoyagiKouzanFontT" w:hAnsi="AoyagiKouzanFontT" w:cs="AoyagiKouzanFontT"/>
      <w:lang w:eastAsia="ja-JP"/>
    </w:rPr>
  </w:style>
  <w:style w:type="paragraph" w:styleId="a8">
    <w:name w:val="footer"/>
    <w:basedOn w:val="a"/>
    <w:link w:val="a9"/>
    <w:uiPriority w:val="99"/>
    <w:unhideWhenUsed/>
    <w:rsid w:val="00934AA3"/>
    <w:pPr>
      <w:tabs>
        <w:tab w:val="center" w:pos="4419"/>
        <w:tab w:val="right" w:pos="8838"/>
      </w:tabs>
    </w:pPr>
  </w:style>
  <w:style w:type="character" w:customStyle="1" w:styleId="a9">
    <w:name w:val="フッター (文字)"/>
    <w:basedOn w:val="a0"/>
    <w:link w:val="a8"/>
    <w:uiPriority w:val="99"/>
    <w:rsid w:val="00934AA3"/>
    <w:rPr>
      <w:rFonts w:ascii="AoyagiKouzanFontT" w:eastAsia="AoyagiKouzanFontT" w:hAnsi="AoyagiKouzanFontT" w:cs="AoyagiKouzanFontT"/>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image" Target="media/image20.png"/><Relationship Id="rId21" Type="http://schemas.openxmlformats.org/officeDocument/2006/relationships/image" Target="media/image15.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55.png"/><Relationship Id="rId68" Type="http://schemas.openxmlformats.org/officeDocument/2006/relationships/image" Target="media/image58.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3.png"/><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footer" Target="footer1.xml"/><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image" Target="media/image45.png"/><Relationship Id="rId58" Type="http://schemas.openxmlformats.org/officeDocument/2006/relationships/image" Target="media/image50.png"/><Relationship Id="rId66" Type="http://schemas.openxmlformats.org/officeDocument/2006/relationships/hyperlink" Target="mailto:info@z-hoikushikai.com" TargetMode="External"/><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image" Target="media/image53.png"/><Relationship Id="rId19" Type="http://schemas.openxmlformats.org/officeDocument/2006/relationships/image" Target="media/image1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8.png"/><Relationship Id="rId64" Type="http://schemas.openxmlformats.org/officeDocument/2006/relationships/image" Target="media/image56.png"/><Relationship Id="rId69" Type="http://schemas.openxmlformats.org/officeDocument/2006/relationships/image" Target="media/image59.png"/><Relationship Id="rId8" Type="http://schemas.openxmlformats.org/officeDocument/2006/relationships/image" Target="media/image2.png"/><Relationship Id="rId51" Type="http://schemas.openxmlformats.org/officeDocument/2006/relationships/image" Target="media/image43.png"/><Relationship Id="rId72" Type="http://schemas.openxmlformats.org/officeDocument/2006/relationships/footer" Target="footer4.xml"/><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footer" Target="footer2.xml"/><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1.png"/><Relationship Id="rId67" Type="http://schemas.openxmlformats.org/officeDocument/2006/relationships/hyperlink" Target="http://www.z-hoikushikai.com/" TargetMode="External"/><Relationship Id="rId20" Type="http://schemas.openxmlformats.org/officeDocument/2006/relationships/image" Target="media/image14.png"/><Relationship Id="rId41" Type="http://schemas.openxmlformats.org/officeDocument/2006/relationships/image" Target="media/image33.png"/><Relationship Id="rId54" Type="http://schemas.openxmlformats.org/officeDocument/2006/relationships/image" Target="media/image46.png"/><Relationship Id="rId62" Type="http://schemas.openxmlformats.org/officeDocument/2006/relationships/image" Target="media/image54.png"/><Relationship Id="rId7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9.png"/><Relationship Id="rId10" Type="http://schemas.openxmlformats.org/officeDocument/2006/relationships/image" Target="media/image4.png"/><Relationship Id="rId31" Type="http://schemas.openxmlformats.org/officeDocument/2006/relationships/image" Target="media/image25.png"/><Relationship Id="rId44" Type="http://schemas.openxmlformats.org/officeDocument/2006/relationships/image" Target="media/image36.png"/><Relationship Id="rId52" Type="http://schemas.openxmlformats.org/officeDocument/2006/relationships/image" Target="media/image44.png"/><Relationship Id="rId60" Type="http://schemas.openxmlformats.org/officeDocument/2006/relationships/image" Target="media/image52.png"/><Relationship Id="rId65" Type="http://schemas.openxmlformats.org/officeDocument/2006/relationships/image" Target="media/image57.png"/><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image" Target="media/image12.png"/><Relationship Id="rId39" Type="http://schemas.openxmlformats.org/officeDocument/2006/relationships/image" Target="media/image31.png"/><Relationship Id="rId34" Type="http://schemas.openxmlformats.org/officeDocument/2006/relationships/image" Target="media/image26.png"/><Relationship Id="rId50" Type="http://schemas.openxmlformats.org/officeDocument/2006/relationships/image" Target="media/image42.png"/><Relationship Id="rId55" Type="http://schemas.openxmlformats.org/officeDocument/2006/relationships/image" Target="media/image47.png"/><Relationship Id="rId7" Type="http://schemas.openxmlformats.org/officeDocument/2006/relationships/image" Target="media/image1.png"/><Relationship Id="rId71" Type="http://schemas.openxmlformats.org/officeDocument/2006/relationships/image" Target="media/image6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9E2691-C983-45DE-9C87-18EC172CB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16</Pages>
  <Words>4071</Words>
  <Characters>23206</Characters>
  <Application>Microsoft Office Word</Application>
  <DocSecurity>0</DocSecurity>
  <Lines>193</Lines>
  <Paragraphs>54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International Dyrka</cp:lastModifiedBy>
  <cp:revision>28</cp:revision>
  <dcterms:created xsi:type="dcterms:W3CDTF">2023-07-04T09:20:00Z</dcterms:created>
  <dcterms:modified xsi:type="dcterms:W3CDTF">2023-07-11T10:23:00Z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2018-08-22T00:00:00Z</vt:filetime>
  </property>
  <property fmtid="{D5CDD505-2E9C-101B-9397-08002B2CF9AE}" pid="3" name="Creator">
    <vt:lpwstr>Adobe InDesign CS5_J (7.0.4)</vt:lpwstr>
  </property>
  <property fmtid="{D5CDD505-2E9C-101B-9397-08002B2CF9AE}" pid="4" name="LastSaved">
    <vt:filetime>2023-07-04T00:00:00Z</vt:filetime>
  </property>
</Properties>
</file>